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62F" w:rsidRPr="00D0250C" w:rsidRDefault="00316258" w:rsidP="00D94EB1">
      <w:pPr>
        <w:jc w:val="center"/>
        <w:rPr>
          <w:b/>
          <w:color w:val="000000"/>
          <w:sz w:val="28"/>
          <w:szCs w:val="28"/>
        </w:rPr>
      </w:pPr>
      <w:r w:rsidRPr="00D0250C">
        <w:rPr>
          <w:b/>
          <w:color w:val="000000"/>
          <w:sz w:val="28"/>
          <w:szCs w:val="28"/>
        </w:rPr>
        <w:t>Ochrana osobných údajov</w:t>
      </w:r>
      <w:r w:rsidR="00A23494">
        <w:rPr>
          <w:b/>
          <w:color w:val="000000"/>
          <w:sz w:val="28"/>
          <w:szCs w:val="28"/>
        </w:rPr>
        <w:t xml:space="preserve"> za</w:t>
      </w:r>
      <w:r w:rsidR="00DD0B8F">
        <w:rPr>
          <w:b/>
          <w:color w:val="000000"/>
          <w:sz w:val="28"/>
          <w:szCs w:val="28"/>
        </w:rPr>
        <w:t xml:space="preserve"> účelom zabezpečenia priebehu volieb</w:t>
      </w:r>
      <w:r w:rsidRPr="00D0250C">
        <w:rPr>
          <w:b/>
          <w:color w:val="000000"/>
          <w:sz w:val="28"/>
          <w:szCs w:val="28"/>
        </w:rPr>
        <w:t xml:space="preserve"> v podmienkach </w:t>
      </w:r>
    </w:p>
    <w:p w:rsidR="00316258" w:rsidRPr="00D0250C" w:rsidRDefault="0071462F" w:rsidP="00D94EB1">
      <w:pPr>
        <w:jc w:val="center"/>
        <w:rPr>
          <w:b/>
          <w:color w:val="000000"/>
          <w:sz w:val="28"/>
          <w:szCs w:val="28"/>
        </w:rPr>
      </w:pPr>
      <w:r w:rsidRPr="00D0250C">
        <w:rPr>
          <w:b/>
          <w:color w:val="000000"/>
          <w:sz w:val="28"/>
          <w:szCs w:val="28"/>
        </w:rPr>
        <w:t>H</w:t>
      </w:r>
      <w:r w:rsidR="00316258" w:rsidRPr="00D0250C">
        <w:rPr>
          <w:b/>
          <w:color w:val="000000"/>
          <w:sz w:val="28"/>
          <w:szCs w:val="28"/>
        </w:rPr>
        <w:t>lavného mesta Slovenskej republiky Bratislavy</w:t>
      </w:r>
    </w:p>
    <w:p w:rsidR="00316258" w:rsidRPr="001471F2" w:rsidRDefault="00316258" w:rsidP="00D94EB1">
      <w:pPr>
        <w:jc w:val="both"/>
        <w:rPr>
          <w:color w:val="000000"/>
        </w:rPr>
      </w:pPr>
    </w:p>
    <w:p w:rsidR="00A45B43" w:rsidRPr="001471F2" w:rsidRDefault="00A45B43" w:rsidP="00D94EB1">
      <w:pPr>
        <w:jc w:val="both"/>
        <w:rPr>
          <w:color w:val="000000"/>
        </w:rPr>
      </w:pPr>
      <w:r w:rsidRPr="001471F2">
        <w:rPr>
          <w:color w:val="000000"/>
        </w:rPr>
        <w:t>Hlavné mesto Slovenskej republiky Bratislava</w:t>
      </w:r>
      <w:r w:rsidR="00FF28D5">
        <w:rPr>
          <w:color w:val="000000"/>
        </w:rPr>
        <w:t xml:space="preserve"> poskytuje nasledovné informácie týkajúce sa</w:t>
      </w:r>
      <w:r w:rsidRPr="001471F2">
        <w:rPr>
          <w:color w:val="000000"/>
        </w:rPr>
        <w:t xml:space="preserve"> spracúva</w:t>
      </w:r>
      <w:r w:rsidR="00FF28D5">
        <w:rPr>
          <w:color w:val="000000"/>
        </w:rPr>
        <w:t>nia</w:t>
      </w:r>
      <w:r w:rsidRPr="001471F2">
        <w:rPr>
          <w:color w:val="000000"/>
        </w:rPr>
        <w:t xml:space="preserve"> osobn</w:t>
      </w:r>
      <w:r w:rsidR="00FF28D5">
        <w:rPr>
          <w:color w:val="000000"/>
        </w:rPr>
        <w:t>ých</w:t>
      </w:r>
      <w:r w:rsidRPr="001471F2">
        <w:rPr>
          <w:color w:val="000000"/>
        </w:rPr>
        <w:t xml:space="preserve"> údaj</w:t>
      </w:r>
      <w:r w:rsidR="00FF28D5">
        <w:rPr>
          <w:color w:val="000000"/>
        </w:rPr>
        <w:t xml:space="preserve">ov </w:t>
      </w:r>
      <w:r w:rsidRPr="001471F2">
        <w:rPr>
          <w:color w:val="000000"/>
        </w:rPr>
        <w:t xml:space="preserve">v súlade s </w:t>
      </w:r>
      <w:r w:rsidR="00173F6B">
        <w:rPr>
          <w:color w:val="000000"/>
        </w:rPr>
        <w:t>n</w:t>
      </w:r>
      <w:r w:rsidRPr="001471F2">
        <w:rPr>
          <w:color w:val="000000"/>
        </w:rPr>
        <w:t>ariadením európskeho parlamentu a rady (EÚ)</w:t>
      </w:r>
      <w:r w:rsidR="00D0250C">
        <w:rPr>
          <w:color w:val="000000"/>
        </w:rPr>
        <w:t xml:space="preserve"> č.</w:t>
      </w:r>
      <w:r w:rsidRPr="001471F2">
        <w:rPr>
          <w:color w:val="000000"/>
        </w:rPr>
        <w:t xml:space="preserve"> 2016/679 z</w:t>
      </w:r>
      <w:r w:rsidR="00FF28D5">
        <w:rPr>
          <w:color w:val="000000"/>
        </w:rPr>
        <w:t> </w:t>
      </w:r>
      <w:r w:rsidRPr="001471F2">
        <w:rPr>
          <w:color w:val="000000"/>
        </w:rPr>
        <w:t>27. apríla 2016 o ochrane fyzických osôb pri</w:t>
      </w:r>
      <w:r w:rsidR="00173F6B">
        <w:rPr>
          <w:color w:val="000000"/>
        </w:rPr>
        <w:t> </w:t>
      </w:r>
      <w:r w:rsidRPr="001471F2">
        <w:rPr>
          <w:color w:val="000000"/>
        </w:rPr>
        <w:t>spracúvaní osobných údajov a o voľnom pohybe takýchto údajov (ďalej len „GDPR“</w:t>
      </w:r>
      <w:r w:rsidR="00FF28D5">
        <w:rPr>
          <w:color w:val="000000"/>
        </w:rPr>
        <w:t>) a so</w:t>
      </w:r>
      <w:r w:rsidR="00173F6B">
        <w:rPr>
          <w:color w:val="000000"/>
        </w:rPr>
        <w:t xml:space="preserve"> </w:t>
      </w:r>
      <w:r w:rsidRPr="001471F2">
        <w:rPr>
          <w:color w:val="000000"/>
        </w:rPr>
        <w:t>zákonom č. 18/2018 Z. z. o ochrane osobných údajov a o zmene a doplnení niektorých zákonov (ďalej len „zákon o ochrane osobných údajov“)</w:t>
      </w:r>
      <w:r w:rsidR="00FF28D5">
        <w:rPr>
          <w:color w:val="000000"/>
        </w:rPr>
        <w:t>:</w:t>
      </w:r>
    </w:p>
    <w:p w:rsidR="00A45B43" w:rsidRPr="001471F2" w:rsidRDefault="00A45B43" w:rsidP="00D94EB1">
      <w:pPr>
        <w:jc w:val="both"/>
        <w:rPr>
          <w:color w:val="000000"/>
        </w:rPr>
      </w:pPr>
    </w:p>
    <w:p w:rsidR="00886152" w:rsidRPr="001471F2" w:rsidRDefault="00886152" w:rsidP="00D94EB1">
      <w:pPr>
        <w:jc w:val="both"/>
        <w:rPr>
          <w:color w:val="000000"/>
        </w:rPr>
      </w:pPr>
    </w:p>
    <w:p w:rsidR="004C1385" w:rsidRPr="001471F2" w:rsidRDefault="00173F6B" w:rsidP="00D94EB1">
      <w:pPr>
        <w:jc w:val="both"/>
        <w:rPr>
          <w:b/>
          <w:color w:val="000000"/>
        </w:rPr>
      </w:pPr>
      <w:r>
        <w:rPr>
          <w:b/>
          <w:color w:val="000000"/>
        </w:rPr>
        <w:t xml:space="preserve">1. </w:t>
      </w:r>
      <w:r w:rsidR="004C1385" w:rsidRPr="001471F2">
        <w:rPr>
          <w:b/>
          <w:color w:val="000000"/>
        </w:rPr>
        <w:t xml:space="preserve">Identifikačné a kontaktné údaje: </w:t>
      </w:r>
    </w:p>
    <w:p w:rsidR="004C1385" w:rsidRPr="001471F2" w:rsidRDefault="004C1385" w:rsidP="00D94EB1">
      <w:pPr>
        <w:jc w:val="both"/>
        <w:rPr>
          <w:color w:val="000000"/>
        </w:rPr>
      </w:pPr>
    </w:p>
    <w:p w:rsidR="0071462F" w:rsidRPr="001471F2" w:rsidRDefault="003F4CE4" w:rsidP="00D94EB1">
      <w:pPr>
        <w:jc w:val="both"/>
      </w:pPr>
      <w:r w:rsidRPr="001471F2">
        <w:t>Prevádzkovateľ</w:t>
      </w:r>
      <w:r w:rsidR="00EF59A1" w:rsidRPr="001471F2">
        <w:t>:</w:t>
      </w:r>
      <w:r w:rsidRPr="001471F2">
        <w:t xml:space="preserve"> </w:t>
      </w:r>
      <w:r w:rsidR="0071462F" w:rsidRPr="001471F2">
        <w:tab/>
      </w:r>
      <w:r w:rsidR="00A2278E" w:rsidRPr="001471F2">
        <w:t>Hlavné</w:t>
      </w:r>
      <w:r w:rsidR="005D36D6" w:rsidRPr="001471F2">
        <w:t xml:space="preserve"> mesto S</w:t>
      </w:r>
      <w:r w:rsidR="006E6D14">
        <w:t>lovenskej republiky</w:t>
      </w:r>
      <w:r w:rsidR="005D36D6" w:rsidRPr="001471F2">
        <w:t xml:space="preserve"> Bratislava</w:t>
      </w:r>
    </w:p>
    <w:p w:rsidR="0071462F" w:rsidRPr="001471F2" w:rsidRDefault="00A2278E" w:rsidP="00D94EB1">
      <w:pPr>
        <w:ind w:left="1416" w:firstLine="708"/>
        <w:jc w:val="both"/>
      </w:pPr>
      <w:r w:rsidRPr="001471F2">
        <w:t>Primaciálne n</w:t>
      </w:r>
      <w:r w:rsidR="0071462F" w:rsidRPr="001471F2">
        <w:t>ámestie č. 1, 814 99 Bratislava</w:t>
      </w:r>
      <w:r w:rsidRPr="001471F2">
        <w:t xml:space="preserve"> </w:t>
      </w:r>
    </w:p>
    <w:p w:rsidR="00EF59A1" w:rsidRPr="001471F2" w:rsidRDefault="00A2278E" w:rsidP="00D94EB1">
      <w:pPr>
        <w:ind w:left="1416" w:firstLine="708"/>
        <w:jc w:val="both"/>
      </w:pPr>
      <w:r w:rsidRPr="001471F2">
        <w:t>IČO: 00 603</w:t>
      </w:r>
      <w:r w:rsidR="0071462F" w:rsidRPr="001471F2">
        <w:t> </w:t>
      </w:r>
      <w:r w:rsidRPr="001471F2">
        <w:t>481</w:t>
      </w:r>
    </w:p>
    <w:p w:rsidR="0071462F" w:rsidRPr="001471F2" w:rsidRDefault="0071462F" w:rsidP="00D94EB1">
      <w:pPr>
        <w:ind w:left="1416" w:firstLine="708"/>
        <w:jc w:val="both"/>
      </w:pPr>
      <w:r w:rsidRPr="001471F2">
        <w:t xml:space="preserve">Kontaktné údaje: </w:t>
      </w:r>
      <w:r w:rsidR="00F579A0">
        <w:t>info@bratislava.sk, tel.:+421 259 356 111</w:t>
      </w:r>
    </w:p>
    <w:p w:rsidR="00EF59A1" w:rsidRDefault="00EF59A1" w:rsidP="00D94EB1">
      <w:pPr>
        <w:jc w:val="both"/>
      </w:pPr>
    </w:p>
    <w:p w:rsidR="00DB5E7D" w:rsidRDefault="00DB5E7D" w:rsidP="00D94EB1">
      <w:pPr>
        <w:jc w:val="both"/>
      </w:pPr>
    </w:p>
    <w:p w:rsidR="00DB5E7D" w:rsidRPr="00DB5E7D" w:rsidRDefault="00DB5E7D" w:rsidP="00D94EB1">
      <w:pPr>
        <w:jc w:val="both"/>
        <w:rPr>
          <w:b/>
        </w:rPr>
      </w:pPr>
      <w:r w:rsidRPr="00DB5E7D">
        <w:rPr>
          <w:b/>
        </w:rPr>
        <w:t>2. Kontaktné údaje zodpovednej osoby:</w:t>
      </w:r>
    </w:p>
    <w:p w:rsidR="00DB5E7D" w:rsidRPr="001471F2" w:rsidRDefault="00DB5E7D" w:rsidP="00D94EB1">
      <w:pPr>
        <w:jc w:val="both"/>
      </w:pPr>
    </w:p>
    <w:p w:rsidR="00A2278E" w:rsidRPr="001471F2" w:rsidRDefault="0071462F" w:rsidP="00FE728A">
      <w:pPr>
        <w:jc w:val="both"/>
      </w:pPr>
      <w:r w:rsidRPr="001471F2">
        <w:t>Z</w:t>
      </w:r>
      <w:r w:rsidR="00A2278E" w:rsidRPr="001471F2">
        <w:t xml:space="preserve">odpovedná osoba: </w:t>
      </w:r>
      <w:r w:rsidRPr="001471F2">
        <w:tab/>
      </w:r>
      <w:r w:rsidR="00A2278E" w:rsidRPr="001471F2">
        <w:t>zodpovednaosoba@bratislava.sk</w:t>
      </w:r>
      <w:r w:rsidR="00BC6B47" w:rsidRPr="001471F2">
        <w:t xml:space="preserve"> </w:t>
      </w:r>
    </w:p>
    <w:p w:rsidR="00EF59A1" w:rsidRPr="001471F2" w:rsidRDefault="00EF59A1" w:rsidP="00D94EB1">
      <w:pPr>
        <w:jc w:val="both"/>
        <w:rPr>
          <w:color w:val="FF6600"/>
        </w:rPr>
      </w:pPr>
    </w:p>
    <w:p w:rsidR="00886152" w:rsidRPr="001471F2" w:rsidRDefault="00886152" w:rsidP="00D94EB1">
      <w:pPr>
        <w:jc w:val="both"/>
        <w:rPr>
          <w:color w:val="FF6600"/>
        </w:rPr>
      </w:pPr>
    </w:p>
    <w:p w:rsidR="001C7704" w:rsidRPr="001471F2" w:rsidRDefault="00DB5E7D" w:rsidP="00D94EB1">
      <w:pPr>
        <w:jc w:val="both"/>
        <w:rPr>
          <w:b/>
          <w:color w:val="000000" w:themeColor="text1"/>
        </w:rPr>
      </w:pPr>
      <w:r>
        <w:rPr>
          <w:b/>
          <w:color w:val="000000" w:themeColor="text1"/>
        </w:rPr>
        <w:t>3</w:t>
      </w:r>
      <w:r w:rsidR="00173F6B">
        <w:rPr>
          <w:b/>
          <w:color w:val="000000" w:themeColor="text1"/>
        </w:rPr>
        <w:t xml:space="preserve">. </w:t>
      </w:r>
      <w:r w:rsidR="001C7704" w:rsidRPr="001471F2">
        <w:rPr>
          <w:b/>
          <w:color w:val="000000" w:themeColor="text1"/>
        </w:rPr>
        <w:t>Pojmy týkajúce sa ochrany osobných údajov</w:t>
      </w:r>
      <w:r w:rsidR="00995BCF" w:rsidRPr="001471F2">
        <w:rPr>
          <w:b/>
          <w:color w:val="000000" w:themeColor="text1"/>
        </w:rPr>
        <w:t>:</w:t>
      </w:r>
    </w:p>
    <w:p w:rsidR="00F541F3" w:rsidRPr="001471F2" w:rsidRDefault="00F541F3" w:rsidP="00F541F3">
      <w:pPr>
        <w:pStyle w:val="Odsekzoznamu"/>
        <w:numPr>
          <w:ilvl w:val="0"/>
          <w:numId w:val="3"/>
        </w:numPr>
        <w:jc w:val="both"/>
        <w:rPr>
          <w:color w:val="000000" w:themeColor="text1"/>
        </w:rPr>
      </w:pPr>
      <w:r w:rsidRPr="001471F2">
        <w:rPr>
          <w:b/>
          <w:color w:val="000000" w:themeColor="text1"/>
        </w:rPr>
        <w:t>Prevádzkovateľ</w:t>
      </w:r>
      <w:r w:rsidRPr="001471F2">
        <w:rPr>
          <w:color w:val="000000" w:themeColor="text1"/>
        </w:rPr>
        <w:t xml:space="preserve"> - každá fyzická osoba alebo právnická osoba, ktorá sama alebo spoločne s inými určuje účel spracúvania a spracúva osobné údaje vo vlastnom mene.</w:t>
      </w:r>
    </w:p>
    <w:p w:rsidR="00F541F3" w:rsidRPr="001471F2" w:rsidRDefault="00F541F3" w:rsidP="00F541F3">
      <w:pPr>
        <w:pStyle w:val="Odsekzoznamu"/>
        <w:numPr>
          <w:ilvl w:val="0"/>
          <w:numId w:val="3"/>
        </w:numPr>
        <w:jc w:val="both"/>
        <w:rPr>
          <w:color w:val="000000" w:themeColor="text1"/>
        </w:rPr>
      </w:pPr>
      <w:r w:rsidRPr="001471F2">
        <w:rPr>
          <w:b/>
          <w:color w:val="000000" w:themeColor="text1"/>
        </w:rPr>
        <w:t>Sprostredkovateľ</w:t>
      </w:r>
      <w:r w:rsidRPr="001471F2">
        <w:rPr>
          <w:color w:val="000000" w:themeColor="text1"/>
        </w:rPr>
        <w:t xml:space="preserve"> -</w:t>
      </w:r>
      <w:r w:rsidRPr="001471F2">
        <w:t xml:space="preserve"> akákoľvek fyzická osoba alebo právnická osoba, ktorá na základe poverenia alebo zmluvy uzatvorenej s prevádzkovateľom spracúva osobné údaje v mene prevádzkovateľa.</w:t>
      </w:r>
    </w:p>
    <w:p w:rsidR="00F541F3" w:rsidRDefault="00F541F3" w:rsidP="00F541F3">
      <w:pPr>
        <w:pStyle w:val="Odsekzoznamu"/>
        <w:numPr>
          <w:ilvl w:val="0"/>
          <w:numId w:val="3"/>
        </w:numPr>
        <w:jc w:val="both"/>
        <w:rPr>
          <w:color w:val="000000" w:themeColor="text1"/>
        </w:rPr>
      </w:pPr>
      <w:r w:rsidRPr="001471F2">
        <w:rPr>
          <w:b/>
          <w:color w:val="000000" w:themeColor="text1"/>
        </w:rPr>
        <w:t>Zodpovedná osoba</w:t>
      </w:r>
      <w:r w:rsidRPr="001471F2">
        <w:rPr>
          <w:color w:val="000000" w:themeColor="text1"/>
        </w:rPr>
        <w:t xml:space="preserve"> - osoba, ktorá je poverená prevádzkovateľom za účelom plnenia úloh podľa GDPR a zákona o ochrane osobných údajov.</w:t>
      </w:r>
    </w:p>
    <w:p w:rsidR="00F541F3" w:rsidRPr="00F541F3" w:rsidRDefault="00F541F3" w:rsidP="00F541F3">
      <w:pPr>
        <w:pStyle w:val="Odsekzoznamu"/>
        <w:numPr>
          <w:ilvl w:val="0"/>
          <w:numId w:val="3"/>
        </w:numPr>
        <w:jc w:val="both"/>
        <w:rPr>
          <w:color w:val="000000" w:themeColor="text1"/>
        </w:rPr>
      </w:pPr>
      <w:r w:rsidRPr="001471F2">
        <w:rPr>
          <w:b/>
          <w:color w:val="000000" w:themeColor="text1"/>
        </w:rPr>
        <w:t>Dotknutá osoba</w:t>
      </w:r>
      <w:r w:rsidRPr="001471F2">
        <w:rPr>
          <w:color w:val="000000" w:themeColor="text1"/>
        </w:rPr>
        <w:t xml:space="preserve"> - </w:t>
      </w:r>
      <w:r w:rsidRPr="001471F2">
        <w:t>každá fyzická osoba, o ktorej sa spracúvajú osobné údaje.</w:t>
      </w:r>
    </w:p>
    <w:p w:rsidR="008B7B6D" w:rsidRPr="00F541F3" w:rsidRDefault="001C7704" w:rsidP="00AC41C7">
      <w:pPr>
        <w:pStyle w:val="Odsekzoznamu"/>
        <w:numPr>
          <w:ilvl w:val="0"/>
          <w:numId w:val="3"/>
        </w:numPr>
        <w:jc w:val="both"/>
        <w:rPr>
          <w:color w:val="000000" w:themeColor="text1"/>
        </w:rPr>
      </w:pPr>
      <w:r w:rsidRPr="00F541F3">
        <w:rPr>
          <w:b/>
          <w:color w:val="000000" w:themeColor="text1"/>
        </w:rPr>
        <w:t>Osobné údaje</w:t>
      </w:r>
      <w:r w:rsidR="009A42AD" w:rsidRPr="00F541F3">
        <w:rPr>
          <w:color w:val="000000" w:themeColor="text1"/>
        </w:rPr>
        <w:t xml:space="preserve"> </w:t>
      </w:r>
      <w:r w:rsidR="00783AA7" w:rsidRPr="00F541F3">
        <w:rPr>
          <w:color w:val="000000" w:themeColor="text1"/>
        </w:rPr>
        <w:t xml:space="preserve">- akékoľvek údaje alebo informácie tykajúce sa identifikovanej alebo identifikovateľnej fyzickej osoby; identifikovateľná fyzická osoba je osoba, ktorú možno identifikovať priamo alebo nepriamo, </w:t>
      </w:r>
      <w:r w:rsidR="00553F68" w:rsidRPr="001471F2">
        <w:t>najmä na základe všeobecne použiteľného identifikátora, iného identifikátora</w:t>
      </w:r>
      <w:r w:rsidR="00783AA7" w:rsidRPr="00F541F3">
        <w:rPr>
          <w:color w:val="000000" w:themeColor="text1"/>
        </w:rPr>
        <w:t>, ako je</w:t>
      </w:r>
      <w:r w:rsidR="00553F68" w:rsidRPr="00F541F3">
        <w:rPr>
          <w:color w:val="000000" w:themeColor="text1"/>
        </w:rPr>
        <w:t xml:space="preserve"> napríklad</w:t>
      </w:r>
      <w:r w:rsidR="00783AA7" w:rsidRPr="00F541F3">
        <w:rPr>
          <w:color w:val="000000" w:themeColor="text1"/>
        </w:rPr>
        <w:t xml:space="preserve"> meno, identifikačné číslo, lokalizačné údaje, online identifikátor, alebo na </w:t>
      </w:r>
      <w:r w:rsidR="00553F68" w:rsidRPr="00F541F3">
        <w:rPr>
          <w:color w:val="000000" w:themeColor="text1"/>
        </w:rPr>
        <w:t>základe jed</w:t>
      </w:r>
      <w:r w:rsidR="00783AA7" w:rsidRPr="00F541F3">
        <w:rPr>
          <w:color w:val="000000" w:themeColor="text1"/>
        </w:rPr>
        <w:t>n</w:t>
      </w:r>
      <w:r w:rsidR="00553F68" w:rsidRPr="00F541F3">
        <w:rPr>
          <w:color w:val="000000" w:themeColor="text1"/>
        </w:rPr>
        <w:t>ej alebo</w:t>
      </w:r>
      <w:r w:rsidR="00783AA7" w:rsidRPr="00F541F3">
        <w:rPr>
          <w:color w:val="000000" w:themeColor="text1"/>
        </w:rPr>
        <w:t xml:space="preserve"> </w:t>
      </w:r>
      <w:r w:rsidR="00553F68" w:rsidRPr="00F541F3">
        <w:rPr>
          <w:color w:val="000000" w:themeColor="text1"/>
        </w:rPr>
        <w:t>viacerých</w:t>
      </w:r>
      <w:r w:rsidR="00783AA7" w:rsidRPr="00F541F3">
        <w:rPr>
          <w:color w:val="000000" w:themeColor="text1"/>
        </w:rPr>
        <w:t xml:space="preserve"> </w:t>
      </w:r>
      <w:r w:rsidR="00553F68" w:rsidRPr="00F541F3">
        <w:rPr>
          <w:color w:val="000000" w:themeColor="text1"/>
        </w:rPr>
        <w:t>charakteristík alebo znakov</w:t>
      </w:r>
      <w:r w:rsidR="00783AA7" w:rsidRPr="00F541F3">
        <w:rPr>
          <w:color w:val="000000" w:themeColor="text1"/>
        </w:rPr>
        <w:t xml:space="preserve">, ktoré </w:t>
      </w:r>
      <w:r w:rsidR="00553F68" w:rsidRPr="00F541F3">
        <w:rPr>
          <w:color w:val="000000" w:themeColor="text1"/>
        </w:rPr>
        <w:t xml:space="preserve">tvoria jej </w:t>
      </w:r>
      <w:r w:rsidR="00783AA7" w:rsidRPr="00F541F3">
        <w:rPr>
          <w:color w:val="000000" w:themeColor="text1"/>
        </w:rPr>
        <w:t>fyzickú, fyziologickú, genetickú, mentálnu, ekonomickú, kultúrnu alebo sociálnu</w:t>
      </w:r>
      <w:r w:rsidR="00553F68" w:rsidRPr="00F541F3">
        <w:rPr>
          <w:color w:val="000000" w:themeColor="text1"/>
        </w:rPr>
        <w:t xml:space="preserve"> identitu. </w:t>
      </w:r>
    </w:p>
    <w:p w:rsidR="008B7B6D" w:rsidRPr="001471F2" w:rsidRDefault="001C7704" w:rsidP="00D94EB1">
      <w:pPr>
        <w:pStyle w:val="Odsekzoznamu"/>
        <w:numPr>
          <w:ilvl w:val="0"/>
          <w:numId w:val="3"/>
        </w:numPr>
        <w:jc w:val="both"/>
        <w:rPr>
          <w:color w:val="000000" w:themeColor="text1"/>
        </w:rPr>
      </w:pPr>
      <w:r w:rsidRPr="001471F2">
        <w:rPr>
          <w:b/>
          <w:color w:val="000000" w:themeColor="text1"/>
        </w:rPr>
        <w:t>Príjemca</w:t>
      </w:r>
      <w:r w:rsidR="008B7B6D" w:rsidRPr="001471F2">
        <w:rPr>
          <w:color w:val="000000" w:themeColor="text1"/>
        </w:rPr>
        <w:t xml:space="preserve"> - f</w:t>
      </w:r>
      <w:r w:rsidR="008B7B6D" w:rsidRPr="001471F2">
        <w:t xml:space="preserve">yzická osoba alebo právnická osoba, orgán verejnej moci, agentúra alebo iný subjekt, ktorému sa osobné údaje poskytujú alebo sprístupňujú, vrátane sprostredkovateľa. </w:t>
      </w:r>
    </w:p>
    <w:p w:rsidR="001C7704" w:rsidRPr="001471F2" w:rsidRDefault="001C7704" w:rsidP="00D94EB1">
      <w:pPr>
        <w:pStyle w:val="Odsekzoznamu"/>
        <w:numPr>
          <w:ilvl w:val="0"/>
          <w:numId w:val="3"/>
        </w:numPr>
        <w:jc w:val="both"/>
        <w:rPr>
          <w:color w:val="000000" w:themeColor="text1"/>
        </w:rPr>
      </w:pPr>
      <w:r w:rsidRPr="001471F2">
        <w:rPr>
          <w:b/>
          <w:color w:val="000000" w:themeColor="text1"/>
        </w:rPr>
        <w:t>Účel spracúvania</w:t>
      </w:r>
      <w:r w:rsidR="008B7B6D" w:rsidRPr="001471F2">
        <w:rPr>
          <w:color w:val="000000" w:themeColor="text1"/>
        </w:rPr>
        <w:t xml:space="preserve"> - </w:t>
      </w:r>
      <w:r w:rsidR="008B7B6D" w:rsidRPr="001471F2">
        <w:t>vopred jednoznačne vymedzený alebo zákonom ustanovený zámer spracúvania osobných údajov, ktorý sa viaže na určitú činnosť.</w:t>
      </w:r>
    </w:p>
    <w:p w:rsidR="001C7704" w:rsidRPr="001471F2" w:rsidRDefault="001C7704" w:rsidP="00D94EB1">
      <w:pPr>
        <w:pStyle w:val="Odsekzoznamu"/>
        <w:numPr>
          <w:ilvl w:val="0"/>
          <w:numId w:val="3"/>
        </w:numPr>
        <w:jc w:val="both"/>
        <w:rPr>
          <w:color w:val="000000" w:themeColor="text1"/>
        </w:rPr>
      </w:pPr>
      <w:r w:rsidRPr="001471F2">
        <w:rPr>
          <w:b/>
          <w:color w:val="000000" w:themeColor="text1"/>
        </w:rPr>
        <w:t>Spracúvanie osobných údajov</w:t>
      </w:r>
      <w:r w:rsidR="008B7B6D" w:rsidRPr="001471F2">
        <w:rPr>
          <w:color w:val="000000" w:themeColor="text1"/>
        </w:rPr>
        <w:t xml:space="preserve"> - </w:t>
      </w:r>
      <w:r w:rsidR="008B7B6D" w:rsidRPr="001471F2">
        <w:t xml:space="preserve">akákoľvek operácia alebo súbor operácií s osobnými údajmi, napríklad získavanie, zaznamenávanie, usporadúvanie, zmena alebo oprava, vyhľadávanie, prehliadanie, využívanie, obmedzenie, poskytovanie, zverejňovanie, cezhraničný prenos, uchovávanie, výmaz alebo likvidácia, bez ohľadu na to, či sa vykonávajú automatizovanými, čiastočne automatizovanými alebo neautomatizovanými prostriedkami spracúvania. </w:t>
      </w:r>
    </w:p>
    <w:p w:rsidR="001C7704" w:rsidRPr="001471F2" w:rsidRDefault="001C7704" w:rsidP="00D94EB1">
      <w:pPr>
        <w:pStyle w:val="Odsekzoznamu"/>
        <w:numPr>
          <w:ilvl w:val="0"/>
          <w:numId w:val="3"/>
        </w:numPr>
        <w:jc w:val="both"/>
        <w:rPr>
          <w:color w:val="000000" w:themeColor="text1"/>
        </w:rPr>
      </w:pPr>
      <w:r w:rsidRPr="001471F2">
        <w:rPr>
          <w:b/>
          <w:color w:val="000000" w:themeColor="text1"/>
        </w:rPr>
        <w:lastRenderedPageBreak/>
        <w:t>Súhlas dotknutej osoby</w:t>
      </w:r>
      <w:r w:rsidR="008B7B6D" w:rsidRPr="001471F2">
        <w:rPr>
          <w:color w:val="000000" w:themeColor="text1"/>
        </w:rPr>
        <w:t xml:space="preserve"> - </w:t>
      </w:r>
      <w:r w:rsidR="008B7B6D" w:rsidRPr="001471F2">
        <w:t>akýkoľvek slobodne daný, konkrétny, informovaný a jednoznačný prejav vôle dotknutej osoby, ktorým prostredníctvom jednoznačného potvrdzujúceho úkonu vyjadruje súhlas so spracúvaním osobných údajov, ktoré sa jej týkajú</w:t>
      </w:r>
      <w:r w:rsidR="00F541F3">
        <w:t xml:space="preserve">. </w:t>
      </w:r>
    </w:p>
    <w:p w:rsidR="001C7704" w:rsidRPr="001471F2" w:rsidRDefault="001C7704" w:rsidP="00D94EB1">
      <w:pPr>
        <w:jc w:val="both"/>
        <w:rPr>
          <w:color w:val="000000" w:themeColor="text1"/>
        </w:rPr>
      </w:pPr>
    </w:p>
    <w:p w:rsidR="00886152" w:rsidRPr="001471F2" w:rsidRDefault="00886152" w:rsidP="00D94EB1">
      <w:pPr>
        <w:jc w:val="both"/>
        <w:rPr>
          <w:color w:val="000000" w:themeColor="text1"/>
        </w:rPr>
      </w:pPr>
    </w:p>
    <w:p w:rsidR="00012087" w:rsidRPr="001471F2" w:rsidRDefault="00DB5E7D" w:rsidP="00D94EB1">
      <w:pPr>
        <w:jc w:val="both"/>
        <w:rPr>
          <w:b/>
          <w:color w:val="000000" w:themeColor="text1"/>
        </w:rPr>
      </w:pPr>
      <w:r>
        <w:rPr>
          <w:b/>
          <w:color w:val="000000" w:themeColor="text1"/>
        </w:rPr>
        <w:t>4</w:t>
      </w:r>
      <w:r w:rsidR="00173F6B">
        <w:rPr>
          <w:b/>
          <w:color w:val="000000" w:themeColor="text1"/>
        </w:rPr>
        <w:t xml:space="preserve">. </w:t>
      </w:r>
      <w:r w:rsidR="00012087" w:rsidRPr="001471F2">
        <w:rPr>
          <w:b/>
          <w:color w:val="000000" w:themeColor="text1"/>
        </w:rPr>
        <w:t>Informácie k spracúvaniu osobných údajov</w:t>
      </w:r>
      <w:r w:rsidR="00995BCF" w:rsidRPr="001471F2">
        <w:rPr>
          <w:b/>
          <w:color w:val="000000" w:themeColor="text1"/>
        </w:rPr>
        <w:t>:</w:t>
      </w:r>
    </w:p>
    <w:p w:rsidR="004F1A6B" w:rsidRDefault="004F1A6B" w:rsidP="00D94EB1">
      <w:pPr>
        <w:jc w:val="both"/>
        <w:rPr>
          <w:color w:val="000000" w:themeColor="text1"/>
        </w:rPr>
      </w:pPr>
    </w:p>
    <w:p w:rsidR="00012087" w:rsidRPr="00DD0918" w:rsidRDefault="004F1A6B" w:rsidP="00D94EB1">
      <w:pPr>
        <w:jc w:val="both"/>
        <w:rPr>
          <w:b/>
          <w:color w:val="000000" w:themeColor="text1"/>
        </w:rPr>
      </w:pPr>
      <w:r w:rsidRPr="00DD0918">
        <w:rPr>
          <w:b/>
          <w:color w:val="000000" w:themeColor="text1"/>
        </w:rPr>
        <w:t>Účel spracúvania</w:t>
      </w:r>
      <w:r w:rsidR="00097F19" w:rsidRPr="00DD0918">
        <w:rPr>
          <w:b/>
          <w:color w:val="000000" w:themeColor="text1"/>
        </w:rPr>
        <w:t xml:space="preserve"> a právny základ spracúvania osobných údajov</w:t>
      </w:r>
    </w:p>
    <w:p w:rsidR="00E77EE0" w:rsidRPr="001471F2" w:rsidRDefault="00BC6B47" w:rsidP="00D94EB1">
      <w:pPr>
        <w:jc w:val="both"/>
      </w:pPr>
      <w:r w:rsidRPr="001471F2">
        <w:t xml:space="preserve">Účely spracúvania osobných </w:t>
      </w:r>
      <w:r w:rsidR="00012087" w:rsidRPr="001471F2">
        <w:t xml:space="preserve">údajov </w:t>
      </w:r>
      <w:r w:rsidR="00A54857" w:rsidRPr="001471F2">
        <w:t xml:space="preserve">v pôsobnosti </w:t>
      </w:r>
      <w:r w:rsidR="00012087" w:rsidRPr="001471F2">
        <w:t>H</w:t>
      </w:r>
      <w:r w:rsidR="00A54857" w:rsidRPr="001471F2">
        <w:t>lavného mesta</w:t>
      </w:r>
      <w:r w:rsidR="00E77EE0" w:rsidRPr="001471F2">
        <w:t xml:space="preserve"> </w:t>
      </w:r>
      <w:r w:rsidR="00012087" w:rsidRPr="001471F2">
        <w:t xml:space="preserve">SR Bratislava </w:t>
      </w:r>
      <w:r w:rsidR="00E77EE0" w:rsidRPr="001471F2">
        <w:t>vyplývajú</w:t>
      </w:r>
      <w:r w:rsidRPr="001471F2">
        <w:t xml:space="preserve"> </w:t>
      </w:r>
      <w:r w:rsidR="00012087" w:rsidRPr="001471F2">
        <w:t xml:space="preserve">predovšetkým </w:t>
      </w:r>
      <w:r w:rsidRPr="001471F2">
        <w:t>z úloh</w:t>
      </w:r>
      <w:r w:rsidR="00012087" w:rsidRPr="001471F2">
        <w:t>, ktoré mu boli vymedzené</w:t>
      </w:r>
      <w:r w:rsidR="00E77EE0" w:rsidRPr="001471F2">
        <w:t xml:space="preserve"> </w:t>
      </w:r>
      <w:r w:rsidR="00012087" w:rsidRPr="001471F2">
        <w:t>osobitnými predpismi, najmä</w:t>
      </w:r>
      <w:r w:rsidR="00E77EE0" w:rsidRPr="001471F2">
        <w:t xml:space="preserve"> </w:t>
      </w:r>
      <w:r w:rsidR="00AE34B0" w:rsidRPr="001471F2">
        <w:t xml:space="preserve">v intenciách </w:t>
      </w:r>
      <w:r w:rsidR="00E77EE0" w:rsidRPr="001471F2">
        <w:t>§ 6a zák</w:t>
      </w:r>
      <w:r w:rsidR="00A54857" w:rsidRPr="001471F2">
        <w:t>ona</w:t>
      </w:r>
      <w:r w:rsidR="00E77EE0" w:rsidRPr="001471F2">
        <w:t xml:space="preserve"> č.</w:t>
      </w:r>
      <w:r w:rsidR="00A54857" w:rsidRPr="001471F2">
        <w:t> </w:t>
      </w:r>
      <w:r w:rsidR="00E77EE0" w:rsidRPr="001471F2">
        <w:t>377/1990 Zb. o hlavnom meste Slovenskej republiky Bratislav</w:t>
      </w:r>
      <w:r w:rsidR="00AE34B0" w:rsidRPr="001471F2">
        <w:t xml:space="preserve">e v znení neskorších predpisov. </w:t>
      </w:r>
    </w:p>
    <w:p w:rsidR="00EF59A1" w:rsidRDefault="00EF59A1" w:rsidP="00D94EB1">
      <w:pPr>
        <w:jc w:val="both"/>
      </w:pPr>
    </w:p>
    <w:p w:rsidR="00861B39" w:rsidRPr="001471F2" w:rsidRDefault="00861B39" w:rsidP="00861B39">
      <w:pPr>
        <w:jc w:val="both"/>
      </w:pPr>
      <w:r w:rsidRPr="001471F2">
        <w:t>Spracúvanie osobných údajov je v podmienkach Hlavného mesta SR Bratislava vo všeobecnosti vykonávané predovšetkým na:</w:t>
      </w:r>
    </w:p>
    <w:p w:rsidR="00861B39" w:rsidRPr="001471F2" w:rsidRDefault="00861B39" w:rsidP="00861B39">
      <w:pPr>
        <w:pStyle w:val="Odsekzoznamu"/>
        <w:numPr>
          <w:ilvl w:val="0"/>
          <w:numId w:val="7"/>
        </w:numPr>
        <w:jc w:val="both"/>
      </w:pPr>
      <w:r w:rsidRPr="001471F2">
        <w:t>splnenie zákonných povinností podľa osobitných predpisov,</w:t>
      </w:r>
    </w:p>
    <w:p w:rsidR="00861B39" w:rsidRPr="001471F2" w:rsidRDefault="00861B39" w:rsidP="00861B39">
      <w:pPr>
        <w:pStyle w:val="Odsekzoznamu"/>
        <w:numPr>
          <w:ilvl w:val="0"/>
          <w:numId w:val="7"/>
        </w:numPr>
        <w:jc w:val="both"/>
      </w:pPr>
      <w:r w:rsidRPr="001471F2">
        <w:t>plnenie zmluvy alebo v rámci predzmluvných vzťahov na základe žiadosti dotknutej osoby,</w:t>
      </w:r>
    </w:p>
    <w:p w:rsidR="00861B39" w:rsidRPr="001471F2" w:rsidRDefault="00861B39" w:rsidP="00861B39">
      <w:pPr>
        <w:pStyle w:val="Odsekzoznamu"/>
        <w:numPr>
          <w:ilvl w:val="0"/>
          <w:numId w:val="7"/>
        </w:numPr>
        <w:jc w:val="both"/>
      </w:pPr>
      <w:r w:rsidRPr="001471F2">
        <w:t xml:space="preserve">splnenie úloh realizovaných vo verejnom záujme a pri výkone verejnej moci v rámci </w:t>
      </w:r>
      <w:r w:rsidRPr="001471F2">
        <w:rPr>
          <w:rFonts w:eastAsiaTheme="minorHAnsi"/>
          <w:color w:val="000000" w:themeColor="text1"/>
        </w:rPr>
        <w:t xml:space="preserve">originálnych kompetencií (napr. dane) alebo </w:t>
      </w:r>
      <w:r w:rsidRPr="001471F2">
        <w:t>preneseného výkonu štátnej správy,</w:t>
      </w:r>
    </w:p>
    <w:p w:rsidR="00861B39" w:rsidRDefault="00861B39" w:rsidP="00861B39">
      <w:pPr>
        <w:pStyle w:val="Odsekzoznamu"/>
        <w:numPr>
          <w:ilvl w:val="0"/>
          <w:numId w:val="7"/>
        </w:numPr>
        <w:jc w:val="both"/>
      </w:pPr>
      <w:r w:rsidRPr="001471F2">
        <w:t>účely oprávnených záujmov Hlavné</w:t>
      </w:r>
      <w:r w:rsidR="00FF4242">
        <w:t>ho</w:t>
      </w:r>
      <w:r w:rsidRPr="001471F2">
        <w:t xml:space="preserve"> mest</w:t>
      </w:r>
      <w:r w:rsidR="00FF4242">
        <w:t>a</w:t>
      </w:r>
      <w:r w:rsidRPr="001471F2">
        <w:t xml:space="preserve"> SR Bratislava alebo tretej strany v súlade s GDPR a zákonom o ochrane osobných údajov, ktorý však nesúvisí a nie je vykonávaný v rámci </w:t>
      </w:r>
      <w:r w:rsidRPr="001471F2">
        <w:rPr>
          <w:rFonts w:eastAsiaTheme="minorHAnsi"/>
          <w:color w:val="000000" w:themeColor="text1"/>
        </w:rPr>
        <w:t>originálnych kompetencií alebo</w:t>
      </w:r>
      <w:r w:rsidRPr="001471F2">
        <w:t xml:space="preserve"> preneseného výkonu štátnej správy, </w:t>
      </w:r>
    </w:p>
    <w:p w:rsidR="00861B39" w:rsidRDefault="00861B39" w:rsidP="00861B39">
      <w:pPr>
        <w:pStyle w:val="Odsekzoznamu"/>
        <w:numPr>
          <w:ilvl w:val="0"/>
          <w:numId w:val="7"/>
        </w:numPr>
        <w:jc w:val="both"/>
      </w:pPr>
      <w:r w:rsidRPr="001471F2">
        <w:t>základe súhlasu dotknutej osoby.</w:t>
      </w:r>
    </w:p>
    <w:p w:rsidR="00861B39" w:rsidRPr="001471F2" w:rsidRDefault="00861B39" w:rsidP="00D94EB1">
      <w:pPr>
        <w:jc w:val="both"/>
      </w:pPr>
    </w:p>
    <w:p w:rsidR="00A368CE" w:rsidRDefault="006F2A04" w:rsidP="00D94EB1">
      <w:pPr>
        <w:jc w:val="both"/>
      </w:pPr>
      <w:r w:rsidRPr="001471F2">
        <w:t>Jednotlivé úlohy, ktoré Hlavné mesto SR Bratislava plní</w:t>
      </w:r>
      <w:r w:rsidR="00B70CCD" w:rsidRPr="001471F2">
        <w:t xml:space="preserve"> na základe</w:t>
      </w:r>
      <w:r w:rsidR="00A264DC" w:rsidRPr="001471F2">
        <w:t xml:space="preserve"> zákona č. 377/1990 Zb. o hlavnom meste Slovenskej republiky Bratislave v znení neskorších predpisov, </w:t>
      </w:r>
      <w:r w:rsidRPr="001471F2">
        <w:t>pri ktorých dochádza k spracúvaniu osobných údajov</w:t>
      </w:r>
      <w:r w:rsidR="00D34C79" w:rsidRPr="001471F2">
        <w:t>,</w:t>
      </w:r>
      <w:r w:rsidRPr="001471F2">
        <w:t xml:space="preserve"> sú</w:t>
      </w:r>
      <w:r w:rsidR="00D34C79" w:rsidRPr="001471F2">
        <w:t> </w:t>
      </w:r>
      <w:r w:rsidRPr="001471F2">
        <w:t xml:space="preserve">rozpracované v Štatúte Hlavného mesta SR Bratislava. </w:t>
      </w:r>
    </w:p>
    <w:p w:rsidR="00A368CE" w:rsidRDefault="00A368CE" w:rsidP="00D94EB1">
      <w:pPr>
        <w:jc w:val="both"/>
      </w:pPr>
    </w:p>
    <w:p w:rsidR="006F2A04" w:rsidRPr="00DD0B8F" w:rsidRDefault="00A368CE" w:rsidP="00DD0B8F">
      <w:pPr>
        <w:autoSpaceDE w:val="0"/>
        <w:autoSpaceDN w:val="0"/>
        <w:adjustRightInd w:val="0"/>
        <w:jc w:val="both"/>
        <w:rPr>
          <w:rFonts w:ascii="Times New Roman,Bold" w:hAnsi="Times New Roman,Bold" w:cs="Times New Roman,Bold"/>
          <w:bCs/>
        </w:rPr>
      </w:pPr>
      <w:r>
        <w:t xml:space="preserve">Hlavné mesto SR Bratislava spracúva osobné údaje </w:t>
      </w:r>
      <w:r w:rsidR="00DD0B8F">
        <w:t>na základe zákona č. 180/2014 Z. z</w:t>
      </w:r>
      <w:r w:rsidR="00DD0B8F" w:rsidRPr="00AB1AE4">
        <w:t xml:space="preserve">. </w:t>
      </w:r>
      <w:r w:rsidRPr="00AB1AE4">
        <w:t xml:space="preserve"> </w:t>
      </w:r>
      <w:r w:rsidR="00DD0B8F" w:rsidRPr="00AB1AE4">
        <w:rPr>
          <w:rFonts w:ascii="Times New Roman,Bold" w:hAnsi="Times New Roman,Bold" w:cs="Times New Roman,Bold"/>
          <w:bCs/>
          <w:sz w:val="26"/>
          <w:szCs w:val="26"/>
        </w:rPr>
        <w:t>o</w:t>
      </w:r>
      <w:r w:rsidR="00DD0B8F">
        <w:rPr>
          <w:rFonts w:ascii="Times New Roman,Bold" w:hAnsi="Times New Roman,Bold" w:cs="Times New Roman,Bold"/>
          <w:b/>
          <w:bCs/>
          <w:sz w:val="26"/>
          <w:szCs w:val="26"/>
        </w:rPr>
        <w:t xml:space="preserve"> </w:t>
      </w:r>
      <w:r w:rsidR="00DD0B8F" w:rsidRPr="00DD0B8F">
        <w:rPr>
          <w:rFonts w:ascii="Times New Roman,Bold" w:hAnsi="Times New Roman,Bold" w:cs="Times New Roman,Bold"/>
          <w:bCs/>
        </w:rPr>
        <w:t>podmienkach výkonu volebného práva a o zmene a doplnení niektorých zákonov</w:t>
      </w:r>
      <w:r w:rsidR="00DD0B8F">
        <w:rPr>
          <w:rFonts w:ascii="Times New Roman,Bold" w:hAnsi="Times New Roman,Bold" w:cs="Times New Roman,Bold"/>
          <w:bCs/>
        </w:rPr>
        <w:t xml:space="preserve"> </w:t>
      </w:r>
      <w:r w:rsidR="00DD0B8F" w:rsidRPr="00DD0B8F">
        <w:t>v znení neskorších predpisov</w:t>
      </w:r>
      <w:r w:rsidR="00AB1AE4">
        <w:t>, za účelom zabezpečenia priebehu volieb, agendy volieb, zabezpečenia agendy mesta podľa zák. č. 180/2014 Z. z..</w:t>
      </w:r>
    </w:p>
    <w:p w:rsidR="006F2A04" w:rsidRDefault="006F2A04" w:rsidP="00D94EB1">
      <w:pPr>
        <w:jc w:val="both"/>
      </w:pPr>
    </w:p>
    <w:p w:rsidR="0061131A" w:rsidRDefault="0061131A" w:rsidP="0061131A">
      <w:pPr>
        <w:jc w:val="both"/>
      </w:pPr>
      <w:r>
        <w:rPr>
          <w:color w:val="000000" w:themeColor="text1"/>
          <w:shd w:val="clear" w:color="auto" w:fill="FFFFFF"/>
        </w:rPr>
        <w:t>Osobné údaje sú získavané priamo od dotknutých osôb alebo od iných osôb a orgánov</w:t>
      </w:r>
      <w:r w:rsidRPr="00D3788E">
        <w:rPr>
          <w:color w:val="000000"/>
          <w:sz w:val="22"/>
          <w:szCs w:val="22"/>
          <w:lang w:eastAsia="cs-CZ"/>
        </w:rPr>
        <w:t xml:space="preserve"> </w:t>
      </w:r>
      <w:r w:rsidRPr="00D3788E">
        <w:rPr>
          <w:color w:val="000000"/>
          <w:lang w:eastAsia="cs-CZ"/>
        </w:rPr>
        <w:t>v súlade s</w:t>
      </w:r>
      <w:r>
        <w:rPr>
          <w:color w:val="000000"/>
          <w:lang w:eastAsia="cs-CZ"/>
        </w:rPr>
        <w:t xml:space="preserve"> GDPR, zákonom o ochrane osobných údajov a </w:t>
      </w:r>
      <w:r w:rsidRPr="00D3788E">
        <w:rPr>
          <w:color w:val="000000"/>
          <w:lang w:eastAsia="cs-CZ"/>
        </w:rPr>
        <w:t>osobitnými predpismi v rozsahu nevyhnutnom</w:t>
      </w:r>
      <w:r>
        <w:rPr>
          <w:color w:val="000000"/>
          <w:lang w:eastAsia="cs-CZ"/>
        </w:rPr>
        <w:t xml:space="preserve"> podľa týchto predpisov</w:t>
      </w:r>
      <w:r w:rsidRPr="00D3788E">
        <w:rPr>
          <w:color w:val="000000"/>
          <w:lang w:eastAsia="cs-CZ"/>
        </w:rPr>
        <w:t xml:space="preserve"> na</w:t>
      </w:r>
      <w:r>
        <w:rPr>
          <w:color w:val="000000"/>
          <w:lang w:eastAsia="cs-CZ"/>
        </w:rPr>
        <w:t> </w:t>
      </w:r>
      <w:r w:rsidRPr="00D3788E">
        <w:rPr>
          <w:color w:val="000000"/>
          <w:lang w:eastAsia="cs-CZ"/>
        </w:rPr>
        <w:t>dosiahnutie účelu spracúvania</w:t>
      </w:r>
      <w:r>
        <w:rPr>
          <w:color w:val="000000"/>
          <w:lang w:eastAsia="cs-CZ"/>
        </w:rPr>
        <w:t>.</w:t>
      </w:r>
    </w:p>
    <w:p w:rsidR="0061131A" w:rsidRDefault="0061131A" w:rsidP="00D94EB1">
      <w:pPr>
        <w:jc w:val="both"/>
      </w:pPr>
    </w:p>
    <w:p w:rsidR="00754C0F" w:rsidRPr="001471F2" w:rsidRDefault="00754C0F" w:rsidP="00754C0F">
      <w:pPr>
        <w:jc w:val="both"/>
      </w:pPr>
      <w:r w:rsidRPr="001471F2">
        <w:t>Osobné údaje nie sú spracúvané za iným účelom, ako za účelom, na ktorý boli pôvodne získané, ak</w:t>
      </w:r>
      <w:r w:rsidR="00C25492">
        <w:t> </w:t>
      </w:r>
      <w:r w:rsidRPr="001471F2">
        <w:t>tak neustanoví osobitný predpis, podľa ktorého Hlavné mesto SR Bratislava postupuje alebo ak</w:t>
      </w:r>
      <w:r w:rsidR="00C25492">
        <w:t> </w:t>
      </w:r>
      <w:r w:rsidRPr="001471F2">
        <w:t>dotknutá osoba na to neudelí dobrovoľný súhlas.</w:t>
      </w:r>
    </w:p>
    <w:p w:rsidR="00CE058C" w:rsidRPr="00DD0918" w:rsidRDefault="00CE058C" w:rsidP="00D94EB1">
      <w:pPr>
        <w:jc w:val="both"/>
      </w:pPr>
    </w:p>
    <w:p w:rsidR="00754C0F" w:rsidRPr="00DD0918" w:rsidRDefault="00754C0F" w:rsidP="00D94EB1">
      <w:pPr>
        <w:jc w:val="both"/>
        <w:rPr>
          <w:b/>
        </w:rPr>
      </w:pPr>
      <w:r w:rsidRPr="00DD0918">
        <w:rPr>
          <w:b/>
        </w:rPr>
        <w:t>Povinnosť poskytnutia osobných údajov Hlavnému mestu SR Bratislava</w:t>
      </w:r>
    </w:p>
    <w:p w:rsidR="00826A4F" w:rsidRPr="00DD0918" w:rsidRDefault="00AE7ABE" w:rsidP="00D94EB1">
      <w:pPr>
        <w:jc w:val="both"/>
      </w:pPr>
      <w:r w:rsidRPr="00DD0918">
        <w:t>Dotknutá osoba je povinná poskytnúť svoje osobné údaje, ak ide o</w:t>
      </w:r>
      <w:r w:rsidR="00826A4F" w:rsidRPr="00DD0918">
        <w:t xml:space="preserve"> spracúvan</w:t>
      </w:r>
      <w:r w:rsidRPr="00DD0918">
        <w:t>ie</w:t>
      </w:r>
      <w:r w:rsidR="00826A4F" w:rsidRPr="00DD0918">
        <w:t xml:space="preserve"> osobných údajov, ktoré vyplýva z osobitných predpisov</w:t>
      </w:r>
      <w:r w:rsidRPr="00DD0918">
        <w:t xml:space="preserve"> (plnenie zákonných povinností), je potrebné na plnenie úloh Hlavného mesta SR Bratislava realizovaných vo verejnom záujme alebo ak sa spracúvanie vykonáva v súvislosti s výkonom verejnej moci v rámci </w:t>
      </w:r>
      <w:r w:rsidRPr="00DD0918">
        <w:rPr>
          <w:rFonts w:eastAsiaTheme="minorHAnsi"/>
          <w:color w:val="000000" w:themeColor="text1"/>
        </w:rPr>
        <w:t xml:space="preserve">originálnych kompetencií alebo </w:t>
      </w:r>
      <w:r w:rsidRPr="00DD0918">
        <w:t>preneseného výkonu štátnej správy</w:t>
      </w:r>
      <w:r w:rsidR="00741A2A" w:rsidRPr="00DD0918">
        <w:t xml:space="preserve"> podľa osobitných predpisov</w:t>
      </w:r>
      <w:r w:rsidR="00826A4F" w:rsidRPr="00DD0918">
        <w:t xml:space="preserve">. Obdobne </w:t>
      </w:r>
      <w:r w:rsidR="000A01A1" w:rsidRPr="00DD0918">
        <w:t xml:space="preserve">sa postupuje </w:t>
      </w:r>
      <w:r w:rsidR="00826A4F" w:rsidRPr="00DD0918">
        <w:t>aj v prípade uzatvárania zmluvného vzťahu s dotknutou osobou. V prípade neposkytnutia osobných údajov by nemohlo dôjsť k </w:t>
      </w:r>
      <w:r w:rsidR="005F6006" w:rsidRPr="00DD0918">
        <w:t>splneniu zákonn</w:t>
      </w:r>
      <w:r w:rsidR="00741A2A" w:rsidRPr="00DD0918">
        <w:t xml:space="preserve">ým </w:t>
      </w:r>
      <w:r w:rsidR="005F6006" w:rsidRPr="00DD0918">
        <w:t>povinnost</w:t>
      </w:r>
      <w:r w:rsidR="00741A2A" w:rsidRPr="00DD0918">
        <w:t>iam</w:t>
      </w:r>
      <w:r w:rsidR="005F6006" w:rsidRPr="00DD0918">
        <w:t xml:space="preserve"> alebo </w:t>
      </w:r>
      <w:r w:rsidR="00826A4F" w:rsidRPr="00DD0918">
        <w:t xml:space="preserve">uzatvoreniu zmluvného vzťahu. </w:t>
      </w:r>
    </w:p>
    <w:p w:rsidR="00826A4F" w:rsidRPr="00DD0918" w:rsidRDefault="00826A4F" w:rsidP="00D94EB1">
      <w:pPr>
        <w:jc w:val="both"/>
      </w:pPr>
    </w:p>
    <w:p w:rsidR="00754C0F" w:rsidRPr="00DD0918" w:rsidRDefault="00754C0F" w:rsidP="00D94EB1">
      <w:pPr>
        <w:jc w:val="both"/>
        <w:rPr>
          <w:b/>
        </w:rPr>
      </w:pPr>
      <w:r w:rsidRPr="00DD0918">
        <w:rPr>
          <w:b/>
        </w:rPr>
        <w:t>Súhlas so spracúvaním osobných údajov a právo na jeho od</w:t>
      </w:r>
      <w:bookmarkStart w:id="0" w:name="_GoBack"/>
      <w:bookmarkEnd w:id="0"/>
      <w:r w:rsidRPr="00DD0918">
        <w:rPr>
          <w:b/>
        </w:rPr>
        <w:t xml:space="preserve">volanie </w:t>
      </w:r>
    </w:p>
    <w:p w:rsidR="001F25FD" w:rsidRPr="00DD0918" w:rsidRDefault="001F25FD" w:rsidP="00D94EB1">
      <w:pPr>
        <w:jc w:val="both"/>
      </w:pPr>
      <w:r w:rsidRPr="00DD0918">
        <w:lastRenderedPageBreak/>
        <w:t>Súhlas dotknutej osoby sa v podmienkach Hlavného mesta SR Bratislava získava len vtedy, ak sa neuplatňuje iný právny dôvod na spracúvanie osobných údajov bez súhlasu</w:t>
      </w:r>
      <w:r w:rsidR="008C45E2" w:rsidRPr="00DD0918">
        <w:t>. Poskytnutie osobných údajov a udelenie súhlasu je v takomto prípade dobrovoľné</w:t>
      </w:r>
      <w:r w:rsidRPr="00DD0918">
        <w:t>. Ak sa osobné údaje spracúvajú na</w:t>
      </w:r>
      <w:r w:rsidR="001D52B3" w:rsidRPr="00DD0918">
        <w:t> </w:t>
      </w:r>
      <w:r w:rsidRPr="00DD0918">
        <w:t xml:space="preserve">základe súhlasu, dotknutá osoba má právo kedykoľvek svoj súhlas so spracúvaním osobných údajov odvolať. Odvolanie súhlasu nemá vplyv na zákonnosť spracúvania osobných údajov založeného na súhlase udelenom pred jeho odvolaním. </w:t>
      </w:r>
    </w:p>
    <w:p w:rsidR="001F25FD" w:rsidRPr="00DD0918" w:rsidRDefault="001F25FD" w:rsidP="00D94EB1">
      <w:pPr>
        <w:jc w:val="both"/>
      </w:pPr>
    </w:p>
    <w:p w:rsidR="00754C0F" w:rsidRPr="00DD0918" w:rsidRDefault="00754C0F" w:rsidP="00D94EB1">
      <w:pPr>
        <w:jc w:val="both"/>
        <w:rPr>
          <w:b/>
        </w:rPr>
      </w:pPr>
      <w:r w:rsidRPr="00DD0918">
        <w:rPr>
          <w:b/>
        </w:rPr>
        <w:t>Príjemcovia osobných údajov</w:t>
      </w:r>
      <w:r w:rsidR="00D36B30" w:rsidRPr="00DD0918">
        <w:rPr>
          <w:b/>
        </w:rPr>
        <w:t>, príjemcovia v tretích krajinách</w:t>
      </w:r>
    </w:p>
    <w:p w:rsidR="00D36B30" w:rsidRPr="00DD0918" w:rsidRDefault="00706660" w:rsidP="00D94EB1">
      <w:pPr>
        <w:jc w:val="both"/>
      </w:pPr>
      <w:r w:rsidRPr="00DD0918">
        <w:t xml:space="preserve">Osobné údaje sú poskytované výlučne v rámci </w:t>
      </w:r>
      <w:r w:rsidR="0043715D" w:rsidRPr="00DD0918">
        <w:t>plnenia povinností vyplývajúcich z platných právnych predpisov Slovenskej republiky</w:t>
      </w:r>
      <w:r w:rsidR="00711A49" w:rsidRPr="00DD0918">
        <w:t xml:space="preserve"> (napr. súdy, orgány činné v trestnom konaní, iné orgány verejnej moci ...) </w:t>
      </w:r>
      <w:r w:rsidR="004E6734" w:rsidRPr="00DD0918">
        <w:t>alebo nariadení EÚ, ktoré sú priamo vykonateľné a uplatniteľné aj v Slovenskej republike</w:t>
      </w:r>
      <w:r w:rsidR="0043715D" w:rsidRPr="00DD0918">
        <w:t xml:space="preserve"> alebo sprostredkovateľom v rámci zmluvných vzťahov</w:t>
      </w:r>
      <w:r w:rsidR="00876D38" w:rsidRPr="00DD0918">
        <w:t xml:space="preserve"> v súlade s GDRP a zákonom o ochrane osobných údajov</w:t>
      </w:r>
      <w:r w:rsidR="0043715D" w:rsidRPr="00DD0918">
        <w:t xml:space="preserve">. </w:t>
      </w:r>
    </w:p>
    <w:p w:rsidR="00D36B30" w:rsidRPr="00DD0918" w:rsidRDefault="00D36B30" w:rsidP="00D94EB1">
      <w:pPr>
        <w:jc w:val="both"/>
      </w:pPr>
    </w:p>
    <w:p w:rsidR="006F2A04" w:rsidRPr="00DD0918" w:rsidRDefault="0043715D" w:rsidP="00D94EB1">
      <w:pPr>
        <w:jc w:val="both"/>
      </w:pPr>
      <w:r w:rsidRPr="00DD0918">
        <w:t>Hlavné mesto SR Bratislava neuskutočňuje prenos osobných údajov príjemcom do</w:t>
      </w:r>
      <w:r w:rsidR="001D52B3" w:rsidRPr="00DD0918">
        <w:t> </w:t>
      </w:r>
      <w:r w:rsidRPr="00DD0918">
        <w:t>tretích krajín alebo medzinárodným organizáciám,</w:t>
      </w:r>
      <w:r w:rsidR="00DF6380" w:rsidRPr="00DD0918">
        <w:t xml:space="preserve"> nevyplýva mu </w:t>
      </w:r>
      <w:r w:rsidR="00B77121" w:rsidRPr="00DD0918">
        <w:t xml:space="preserve">to </w:t>
      </w:r>
      <w:r w:rsidR="00DF6380" w:rsidRPr="00DD0918">
        <w:t>z osobitných predpisov a</w:t>
      </w:r>
      <w:r w:rsidRPr="00DD0918">
        <w:t xml:space="preserve"> ani takýto prenos nezamýšľa</w:t>
      </w:r>
      <w:r w:rsidR="004E6734" w:rsidRPr="00DD0918">
        <w:t xml:space="preserve"> vykonávať</w:t>
      </w:r>
      <w:r w:rsidRPr="00DD0918">
        <w:t>.</w:t>
      </w:r>
    </w:p>
    <w:p w:rsidR="00D36377" w:rsidRPr="00DD0918" w:rsidRDefault="00D36377" w:rsidP="00D94EB1">
      <w:pPr>
        <w:jc w:val="both"/>
      </w:pPr>
    </w:p>
    <w:p w:rsidR="00754C0F" w:rsidRPr="00DD0918" w:rsidRDefault="00754C0F" w:rsidP="00D94EB1">
      <w:pPr>
        <w:jc w:val="both"/>
        <w:rPr>
          <w:b/>
        </w:rPr>
      </w:pPr>
      <w:r w:rsidRPr="00DD0918">
        <w:rPr>
          <w:b/>
        </w:rPr>
        <w:t>Automatizované individuálne rozhodovanie a profilovanie, služby informačnej spoločnosti</w:t>
      </w:r>
    </w:p>
    <w:p w:rsidR="00352428" w:rsidRPr="00DD0918" w:rsidRDefault="00352428" w:rsidP="00D94EB1">
      <w:pPr>
        <w:jc w:val="both"/>
      </w:pPr>
      <w:r w:rsidRPr="00DD0918">
        <w:t>Hlavné mesto SR Bratislava nevykonáva</w:t>
      </w:r>
      <w:r w:rsidR="00711613" w:rsidRPr="00DD0918">
        <w:t xml:space="preserve"> ani</w:t>
      </w:r>
      <w:r w:rsidRPr="00DD0918">
        <w:t xml:space="preserve"> spracúvanie osobných údajov </w:t>
      </w:r>
      <w:r w:rsidR="00711613" w:rsidRPr="00DD0918">
        <w:t>založené na </w:t>
      </w:r>
      <w:r w:rsidRPr="00DD0918">
        <w:t>automatizovan</w:t>
      </w:r>
      <w:r w:rsidR="00711613" w:rsidRPr="00DD0918">
        <w:t>om individuálnom rozhodovaní</w:t>
      </w:r>
      <w:r w:rsidR="00226BC2" w:rsidRPr="00DD0918">
        <w:t xml:space="preserve">, </w:t>
      </w:r>
      <w:r w:rsidRPr="00DD0918">
        <w:t>nevykonáva profilovanie</w:t>
      </w:r>
      <w:r w:rsidR="00226BC2" w:rsidRPr="00DD0918">
        <w:t xml:space="preserve"> ani </w:t>
      </w:r>
      <w:r w:rsidR="00711613" w:rsidRPr="00DD0918">
        <w:t>neposkytuje</w:t>
      </w:r>
      <w:r w:rsidR="00226BC2" w:rsidRPr="00DD0918">
        <w:t xml:space="preserve"> služ</w:t>
      </w:r>
      <w:r w:rsidR="00711613" w:rsidRPr="00DD0918">
        <w:t>by</w:t>
      </w:r>
      <w:r w:rsidR="00226BC2" w:rsidRPr="00DD0918">
        <w:t xml:space="preserve"> informačnej spoločnosti podľa čl. 8 ods. 1 GDPR a § 15 ods. 1 zákona o ochrane osobných údajov. </w:t>
      </w:r>
    </w:p>
    <w:p w:rsidR="00352428" w:rsidRPr="00DD0918" w:rsidRDefault="00352428" w:rsidP="00D94EB1">
      <w:pPr>
        <w:jc w:val="both"/>
      </w:pPr>
    </w:p>
    <w:p w:rsidR="00754C0F" w:rsidRPr="00DD0918" w:rsidRDefault="00754C0F" w:rsidP="00D94EB1">
      <w:pPr>
        <w:jc w:val="both"/>
        <w:rPr>
          <w:b/>
        </w:rPr>
      </w:pPr>
      <w:r w:rsidRPr="00DD0918">
        <w:rPr>
          <w:b/>
        </w:rPr>
        <w:t>Doba uchovávania osobných údajov</w:t>
      </w:r>
    </w:p>
    <w:p w:rsidR="00D36377" w:rsidRPr="001471F2" w:rsidRDefault="003F7870" w:rsidP="00D94EB1">
      <w:pPr>
        <w:jc w:val="both"/>
      </w:pPr>
      <w:r w:rsidRPr="001471F2">
        <w:t>Hlavné mesto SR Bratislava uchováva osobné údaje po dobu trvania účelu a následne po dobu vymedzenú v registratúrnom pláne v súlade so zákonom č. 395/2002 Z. z. o archívoch a registratúrach a o doplnení niektorých zákonov v znení neskorších predpisov.</w:t>
      </w:r>
      <w:r w:rsidR="00BB1BBB" w:rsidRPr="001471F2">
        <w:t xml:space="preserve"> Po uplynutí tejto doby sa osobné údaje likvidujú podľa registratúrneho poriadku v súlade so zákonom č. 395/2002 Z.</w:t>
      </w:r>
      <w:r w:rsidR="001D52B3">
        <w:t> </w:t>
      </w:r>
      <w:r w:rsidR="00BB1BBB" w:rsidRPr="001471F2">
        <w:t xml:space="preserve">z. o archívoch a registratúrach a o doplnení niektorých zákonov v znení neskorších predpisov. </w:t>
      </w:r>
      <w:r w:rsidR="00443CED">
        <w:t xml:space="preserve">Záznamy z kamerového systému sa likvidujú najneskôr v lehote </w:t>
      </w:r>
      <w:r w:rsidR="00443CED" w:rsidRPr="007F0966">
        <w:t>15 dní</w:t>
      </w:r>
      <w:r w:rsidR="00443CED">
        <w:t xml:space="preserve"> odo dňa ich vyhotovenia.</w:t>
      </w:r>
    </w:p>
    <w:p w:rsidR="00886152" w:rsidRDefault="00886152" w:rsidP="00D94EB1">
      <w:pPr>
        <w:jc w:val="both"/>
      </w:pPr>
    </w:p>
    <w:p w:rsidR="006C71D0" w:rsidRPr="001471F2" w:rsidRDefault="006C71D0" w:rsidP="00D94EB1">
      <w:pPr>
        <w:jc w:val="both"/>
      </w:pPr>
    </w:p>
    <w:p w:rsidR="004F46BB" w:rsidRPr="001471F2" w:rsidRDefault="00DB5E7D" w:rsidP="00D94EB1">
      <w:pPr>
        <w:jc w:val="both"/>
        <w:rPr>
          <w:b/>
        </w:rPr>
      </w:pPr>
      <w:r>
        <w:rPr>
          <w:b/>
        </w:rPr>
        <w:t>5</w:t>
      </w:r>
      <w:r w:rsidR="00754C0F">
        <w:rPr>
          <w:b/>
        </w:rPr>
        <w:t xml:space="preserve">. </w:t>
      </w:r>
      <w:r w:rsidR="00CD4583" w:rsidRPr="001471F2">
        <w:rPr>
          <w:b/>
        </w:rPr>
        <w:t>Ochrana práv</w:t>
      </w:r>
      <w:r w:rsidR="00352428" w:rsidRPr="001471F2">
        <w:rPr>
          <w:b/>
        </w:rPr>
        <w:t xml:space="preserve"> dotknutých osôb:</w:t>
      </w:r>
    </w:p>
    <w:p w:rsidR="007549F4" w:rsidRPr="001471F2" w:rsidRDefault="007549F4" w:rsidP="00D94EB1">
      <w:pPr>
        <w:jc w:val="both"/>
      </w:pPr>
    </w:p>
    <w:p w:rsidR="004F46BB" w:rsidRPr="001471F2" w:rsidRDefault="00DA2FA2" w:rsidP="00D94EB1">
      <w:pPr>
        <w:jc w:val="both"/>
        <w:rPr>
          <w:rFonts w:eastAsiaTheme="minorHAnsi"/>
          <w:color w:val="000000" w:themeColor="text1"/>
        </w:rPr>
      </w:pPr>
      <w:r w:rsidRPr="001471F2">
        <w:rPr>
          <w:rFonts w:eastAsiaTheme="minorHAnsi"/>
          <w:color w:val="000000" w:themeColor="text1"/>
        </w:rPr>
        <w:t xml:space="preserve">V súlade s čl. 15 až 22 GDPR a § 19 až 29 zákona o ochrane osobných údajov sa </w:t>
      </w:r>
      <w:r w:rsidR="00D94EB1" w:rsidRPr="001471F2">
        <w:rPr>
          <w:rFonts w:eastAsiaTheme="minorHAnsi"/>
          <w:color w:val="000000" w:themeColor="text1"/>
        </w:rPr>
        <w:t xml:space="preserve">vo všeobecnosti </w:t>
      </w:r>
      <w:r w:rsidRPr="001471F2">
        <w:rPr>
          <w:rFonts w:eastAsiaTheme="minorHAnsi"/>
          <w:color w:val="000000" w:themeColor="text1"/>
        </w:rPr>
        <w:t>uplatňujú nasledovné práva dotknutých osôb:</w:t>
      </w:r>
    </w:p>
    <w:p w:rsidR="00DA2FA2" w:rsidRPr="001471F2" w:rsidRDefault="00DA2FA2" w:rsidP="00D94EB1">
      <w:pPr>
        <w:pStyle w:val="Odsekzoznamu"/>
        <w:numPr>
          <w:ilvl w:val="0"/>
          <w:numId w:val="8"/>
        </w:numPr>
        <w:jc w:val="both"/>
        <w:rPr>
          <w:rFonts w:eastAsiaTheme="minorHAnsi"/>
          <w:color w:val="000000" w:themeColor="text1"/>
        </w:rPr>
      </w:pPr>
      <w:r w:rsidRPr="001471F2">
        <w:rPr>
          <w:rFonts w:eastAsiaTheme="minorHAnsi"/>
          <w:color w:val="000000" w:themeColor="text1"/>
        </w:rPr>
        <w:t>právo na potvrdenie o spracúvaní osobných údajov,</w:t>
      </w:r>
    </w:p>
    <w:p w:rsidR="00DA2FA2" w:rsidRPr="001471F2" w:rsidRDefault="00DA2FA2" w:rsidP="00D94EB1">
      <w:pPr>
        <w:pStyle w:val="Odsekzoznamu"/>
        <w:numPr>
          <w:ilvl w:val="0"/>
          <w:numId w:val="8"/>
        </w:numPr>
        <w:jc w:val="both"/>
        <w:rPr>
          <w:rFonts w:eastAsiaTheme="minorHAnsi"/>
          <w:color w:val="000000" w:themeColor="text1"/>
        </w:rPr>
      </w:pPr>
      <w:r w:rsidRPr="001471F2">
        <w:rPr>
          <w:rFonts w:eastAsiaTheme="minorHAnsi"/>
          <w:color w:val="000000" w:themeColor="text1"/>
        </w:rPr>
        <w:t>právo na prístup k osobných údajov,</w:t>
      </w:r>
    </w:p>
    <w:p w:rsidR="00DA2FA2" w:rsidRPr="001471F2" w:rsidRDefault="00DA2FA2" w:rsidP="00D94EB1">
      <w:pPr>
        <w:pStyle w:val="Odsekzoznamu"/>
        <w:numPr>
          <w:ilvl w:val="0"/>
          <w:numId w:val="9"/>
        </w:numPr>
        <w:jc w:val="both"/>
        <w:rPr>
          <w:rFonts w:eastAsiaTheme="minorHAnsi"/>
          <w:color w:val="000000" w:themeColor="text1"/>
        </w:rPr>
      </w:pPr>
      <w:r w:rsidRPr="001471F2">
        <w:rPr>
          <w:rFonts w:eastAsiaTheme="minorHAnsi"/>
          <w:color w:val="000000" w:themeColor="text1"/>
        </w:rPr>
        <w:t>právo na opravu osobných údajov,</w:t>
      </w:r>
    </w:p>
    <w:p w:rsidR="00DA2FA2" w:rsidRPr="001471F2" w:rsidRDefault="00DA2FA2" w:rsidP="00D94EB1">
      <w:pPr>
        <w:pStyle w:val="Odsekzoznamu"/>
        <w:numPr>
          <w:ilvl w:val="0"/>
          <w:numId w:val="9"/>
        </w:numPr>
        <w:jc w:val="both"/>
        <w:rPr>
          <w:rFonts w:eastAsiaTheme="minorHAnsi"/>
          <w:color w:val="000000" w:themeColor="text1"/>
        </w:rPr>
      </w:pPr>
      <w:r w:rsidRPr="001471F2">
        <w:rPr>
          <w:rFonts w:eastAsiaTheme="minorHAnsi"/>
          <w:color w:val="000000" w:themeColor="text1"/>
        </w:rPr>
        <w:t>právo na výmaz osobných údajov,</w:t>
      </w:r>
    </w:p>
    <w:p w:rsidR="00DA2FA2" w:rsidRPr="001471F2" w:rsidRDefault="00DA2FA2" w:rsidP="00D94EB1">
      <w:pPr>
        <w:pStyle w:val="Odsekzoznamu"/>
        <w:numPr>
          <w:ilvl w:val="0"/>
          <w:numId w:val="9"/>
        </w:numPr>
        <w:jc w:val="both"/>
        <w:rPr>
          <w:rFonts w:eastAsiaTheme="minorHAnsi"/>
          <w:color w:val="000000" w:themeColor="text1"/>
        </w:rPr>
      </w:pPr>
      <w:r w:rsidRPr="001471F2">
        <w:rPr>
          <w:rFonts w:eastAsiaTheme="minorHAnsi"/>
          <w:color w:val="000000" w:themeColor="text1"/>
        </w:rPr>
        <w:t>právo na obmedzenie spracúvania osobných údajov,</w:t>
      </w:r>
    </w:p>
    <w:p w:rsidR="00DA2FA2" w:rsidRPr="001471F2" w:rsidRDefault="00DA2FA2" w:rsidP="00D94EB1">
      <w:pPr>
        <w:pStyle w:val="Odsekzoznamu"/>
        <w:numPr>
          <w:ilvl w:val="0"/>
          <w:numId w:val="9"/>
        </w:numPr>
        <w:jc w:val="both"/>
        <w:rPr>
          <w:rFonts w:eastAsiaTheme="minorHAnsi"/>
          <w:color w:val="000000" w:themeColor="text1"/>
        </w:rPr>
      </w:pPr>
      <w:r w:rsidRPr="001471F2">
        <w:rPr>
          <w:rFonts w:eastAsiaTheme="minorHAnsi"/>
          <w:color w:val="000000" w:themeColor="text1"/>
        </w:rPr>
        <w:t>právo na prenosnosť osobných údajov,</w:t>
      </w:r>
    </w:p>
    <w:p w:rsidR="00DA2FA2" w:rsidRPr="001471F2" w:rsidRDefault="00DA2FA2" w:rsidP="00D94EB1">
      <w:pPr>
        <w:pStyle w:val="Odsekzoznamu"/>
        <w:numPr>
          <w:ilvl w:val="0"/>
          <w:numId w:val="9"/>
        </w:numPr>
        <w:jc w:val="both"/>
        <w:rPr>
          <w:rFonts w:eastAsiaTheme="minorHAnsi"/>
          <w:color w:val="000000" w:themeColor="text1"/>
        </w:rPr>
      </w:pPr>
      <w:r w:rsidRPr="001471F2">
        <w:rPr>
          <w:rFonts w:eastAsiaTheme="minorHAnsi"/>
          <w:color w:val="000000" w:themeColor="text1"/>
        </w:rPr>
        <w:t>právo namietať spracúvanie osobných údajov,</w:t>
      </w:r>
    </w:p>
    <w:p w:rsidR="00DA2FA2" w:rsidRPr="001471F2" w:rsidRDefault="00DA2FA2" w:rsidP="00D94EB1">
      <w:pPr>
        <w:pStyle w:val="Odsekzoznamu"/>
        <w:numPr>
          <w:ilvl w:val="0"/>
          <w:numId w:val="9"/>
        </w:numPr>
        <w:jc w:val="both"/>
        <w:rPr>
          <w:rFonts w:eastAsiaTheme="minorHAnsi"/>
          <w:color w:val="000000" w:themeColor="text1"/>
        </w:rPr>
      </w:pPr>
      <w:r w:rsidRPr="001471F2">
        <w:rPr>
          <w:rFonts w:eastAsiaTheme="minorHAnsi"/>
          <w:color w:val="000000" w:themeColor="text1"/>
        </w:rPr>
        <w:t>právo na neuplatňovanie rozhodovania založeného na automatizovanom individuálnom rozhodovaní vrátane profilovania.</w:t>
      </w:r>
    </w:p>
    <w:p w:rsidR="00DA2FA2" w:rsidRDefault="00DA2FA2" w:rsidP="00D94EB1">
      <w:pPr>
        <w:jc w:val="both"/>
        <w:rPr>
          <w:rFonts w:eastAsiaTheme="minorHAnsi"/>
          <w:color w:val="000000" w:themeColor="text1"/>
        </w:rPr>
      </w:pPr>
    </w:p>
    <w:p w:rsidR="00F74A54" w:rsidRPr="001471F2" w:rsidRDefault="00F74A54" w:rsidP="00D94EB1">
      <w:pPr>
        <w:jc w:val="both"/>
        <w:rPr>
          <w:rFonts w:eastAsiaTheme="minorHAnsi"/>
          <w:color w:val="000000" w:themeColor="text1"/>
        </w:rPr>
      </w:pPr>
    </w:p>
    <w:p w:rsidR="00E61A2C" w:rsidRPr="00DD0918" w:rsidRDefault="00E61A2C" w:rsidP="00D94EB1">
      <w:pPr>
        <w:jc w:val="both"/>
        <w:rPr>
          <w:rFonts w:eastAsiaTheme="minorHAnsi"/>
          <w:b/>
          <w:color w:val="000000" w:themeColor="text1"/>
        </w:rPr>
      </w:pPr>
      <w:r w:rsidRPr="00DD0918">
        <w:rPr>
          <w:rFonts w:eastAsiaTheme="minorHAnsi"/>
          <w:b/>
          <w:color w:val="000000" w:themeColor="text1"/>
        </w:rPr>
        <w:t>Právo na potvrdenie a prístup k osobných údajom</w:t>
      </w:r>
    </w:p>
    <w:p w:rsidR="007D71AF" w:rsidRPr="00DD0918" w:rsidRDefault="007D71AF" w:rsidP="00D94EB1">
      <w:pPr>
        <w:jc w:val="both"/>
        <w:rPr>
          <w:rFonts w:eastAsiaTheme="minorHAnsi"/>
          <w:color w:val="000000" w:themeColor="text1"/>
        </w:rPr>
      </w:pPr>
      <w:r w:rsidRPr="00DD0918">
        <w:rPr>
          <w:rFonts w:eastAsiaTheme="minorHAnsi"/>
          <w:color w:val="000000" w:themeColor="text1"/>
        </w:rPr>
        <w:t xml:space="preserve">Dotknutá osoba má právo </w:t>
      </w:r>
      <w:r w:rsidR="00492016">
        <w:rPr>
          <w:rFonts w:eastAsiaTheme="minorHAnsi"/>
          <w:color w:val="000000" w:themeColor="text1"/>
        </w:rPr>
        <w:t>vyžiadať si</w:t>
      </w:r>
      <w:r w:rsidRPr="00DD0918">
        <w:rPr>
          <w:rFonts w:eastAsiaTheme="minorHAnsi"/>
          <w:color w:val="000000" w:themeColor="text1"/>
        </w:rPr>
        <w:t xml:space="preserve"> potvrdenie od Hlavného mesta SR Bratislava, ako prevádzkovateľa o tom, či sa spracúvajú jej osobné údaje. Rovnako má dotknutá osoba právo požiadať o prístup k osobným údajom, ktoré sa o nej spracúvajú, vrátane nasledovných informácií:</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t xml:space="preserve">účel spracúvania osobných údajov, ktorý sa jej týka, </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lastRenderedPageBreak/>
        <w:t>kategórie spracúvaných osobných údajov na daný účel,</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t>identifikáci</w:t>
      </w:r>
      <w:r w:rsidR="000954E6" w:rsidRPr="00DD0918">
        <w:rPr>
          <w:rFonts w:eastAsiaTheme="minorHAnsi"/>
          <w:color w:val="000000" w:themeColor="text1"/>
        </w:rPr>
        <w:t>u</w:t>
      </w:r>
      <w:r w:rsidRPr="00DD0918">
        <w:rPr>
          <w:rFonts w:eastAsiaTheme="minorHAnsi"/>
          <w:color w:val="000000" w:themeColor="text1"/>
        </w:rPr>
        <w:t xml:space="preserve"> príjemcov</w:t>
      </w:r>
      <w:r w:rsidR="000954E6" w:rsidRPr="00DD0918">
        <w:rPr>
          <w:rFonts w:eastAsiaTheme="minorHAnsi"/>
          <w:color w:val="000000" w:themeColor="text1"/>
        </w:rPr>
        <w:t xml:space="preserve"> alebo kategórií</w:t>
      </w:r>
      <w:r w:rsidRPr="00DD0918">
        <w:rPr>
          <w:rFonts w:eastAsiaTheme="minorHAnsi"/>
          <w:color w:val="000000" w:themeColor="text1"/>
        </w:rPr>
        <w:t xml:space="preserve"> príjemcov, ktorým boli alebo majú byť osobné údaje poskytnuté, </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t>dob</w:t>
      </w:r>
      <w:r w:rsidR="000954E6" w:rsidRPr="00DD0918">
        <w:rPr>
          <w:rFonts w:eastAsiaTheme="minorHAnsi"/>
          <w:color w:val="000000" w:themeColor="text1"/>
        </w:rPr>
        <w:t>u</w:t>
      </w:r>
      <w:r w:rsidRPr="00DD0918">
        <w:rPr>
          <w:rFonts w:eastAsiaTheme="minorHAnsi"/>
          <w:color w:val="000000" w:themeColor="text1"/>
        </w:rPr>
        <w:t xml:space="preserve"> uchovávania osobných údajov</w:t>
      </w:r>
      <w:r w:rsidR="0048370E" w:rsidRPr="00DD0918">
        <w:rPr>
          <w:rFonts w:eastAsiaTheme="minorHAnsi"/>
          <w:color w:val="000000" w:themeColor="text1"/>
        </w:rPr>
        <w:t xml:space="preserve"> alebo</w:t>
      </w:r>
      <w:r w:rsidRPr="00DD0918">
        <w:rPr>
          <w:rFonts w:eastAsiaTheme="minorHAnsi"/>
          <w:color w:val="000000" w:themeColor="text1"/>
        </w:rPr>
        <w:t xml:space="preserve"> ak to nie je možné, informáciu o kritériách jej určenia,</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t>zdroj osobných údajov, ak sa osobné údaje nezískali od dotknutej osoby,</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t>informácia o existencii práva požadovať opravu osobných údajov týkajúcich sa dotknutej osoby, ich vymazanie alebo obmedzenie ich spracúvania, alebo o práve namietať spracúvanie osobných údajov</w:t>
      </w:r>
      <w:r w:rsidR="00E61A2C" w:rsidRPr="00DD0918">
        <w:rPr>
          <w:rFonts w:eastAsiaTheme="minorHAnsi"/>
          <w:color w:val="000000" w:themeColor="text1"/>
        </w:rPr>
        <w:t xml:space="preserve">,  </w:t>
      </w:r>
      <w:r w:rsidRPr="00DD0918">
        <w:rPr>
          <w:rFonts w:eastAsiaTheme="minorHAnsi"/>
          <w:color w:val="000000" w:themeColor="text1"/>
        </w:rPr>
        <w:t> </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t>informáci</w:t>
      </w:r>
      <w:r w:rsidR="000954E6" w:rsidRPr="00DD0918">
        <w:rPr>
          <w:rFonts w:eastAsiaTheme="minorHAnsi"/>
          <w:color w:val="000000" w:themeColor="text1"/>
        </w:rPr>
        <w:t>u</w:t>
      </w:r>
      <w:r w:rsidRPr="00DD0918">
        <w:rPr>
          <w:rFonts w:eastAsiaTheme="minorHAnsi"/>
          <w:color w:val="000000" w:themeColor="text1"/>
        </w:rPr>
        <w:t xml:space="preserve"> o práve podať </w:t>
      </w:r>
      <w:r w:rsidR="0048370E" w:rsidRPr="00DD0918">
        <w:rPr>
          <w:rFonts w:eastAsiaTheme="minorHAnsi"/>
          <w:color w:val="000000" w:themeColor="text1"/>
        </w:rPr>
        <w:t>sťažnosť</w:t>
      </w:r>
      <w:r w:rsidR="00AD0F9A" w:rsidRPr="00DD0918">
        <w:rPr>
          <w:rFonts w:eastAsiaTheme="minorHAnsi"/>
          <w:color w:val="000000" w:themeColor="text1"/>
        </w:rPr>
        <w:t>, resp.</w:t>
      </w:r>
      <w:r w:rsidR="0048370E" w:rsidRPr="00DD0918">
        <w:rPr>
          <w:rFonts w:eastAsiaTheme="minorHAnsi"/>
          <w:color w:val="000000" w:themeColor="text1"/>
        </w:rPr>
        <w:t xml:space="preserve"> </w:t>
      </w:r>
      <w:r w:rsidRPr="00DD0918">
        <w:rPr>
          <w:rFonts w:eastAsiaTheme="minorHAnsi"/>
          <w:color w:val="000000" w:themeColor="text1"/>
        </w:rPr>
        <w:t>návrh na začatie konania</w:t>
      </w:r>
      <w:r w:rsidR="00AD0F9A" w:rsidRPr="00DD0918">
        <w:rPr>
          <w:rFonts w:eastAsiaTheme="minorHAnsi"/>
          <w:color w:val="000000" w:themeColor="text1"/>
        </w:rPr>
        <w:t xml:space="preserve"> na úrad</w:t>
      </w:r>
      <w:r w:rsidR="0048370E" w:rsidRPr="00DD0918">
        <w:rPr>
          <w:rFonts w:eastAsiaTheme="minorHAnsi"/>
          <w:color w:val="000000" w:themeColor="text1"/>
        </w:rPr>
        <w:t xml:space="preserve"> na ochranu osobných údajov</w:t>
      </w:r>
      <w:r w:rsidRPr="00DD0918">
        <w:rPr>
          <w:rFonts w:eastAsiaTheme="minorHAnsi"/>
          <w:color w:val="000000" w:themeColor="text1"/>
        </w:rPr>
        <w:t>,</w:t>
      </w:r>
    </w:p>
    <w:p w:rsidR="007D71AF" w:rsidRPr="00DD0918" w:rsidRDefault="007D71AF" w:rsidP="00D94EB1">
      <w:pPr>
        <w:pStyle w:val="Odsekzoznamu"/>
        <w:numPr>
          <w:ilvl w:val="0"/>
          <w:numId w:val="10"/>
        </w:numPr>
        <w:jc w:val="both"/>
        <w:rPr>
          <w:rFonts w:eastAsiaTheme="minorHAnsi"/>
          <w:color w:val="000000" w:themeColor="text1"/>
        </w:rPr>
      </w:pPr>
      <w:r w:rsidRPr="00DD0918">
        <w:rPr>
          <w:rFonts w:eastAsiaTheme="minorHAnsi"/>
          <w:color w:val="000000" w:themeColor="text1"/>
        </w:rPr>
        <w:t>informáciu</w:t>
      </w:r>
      <w:r w:rsidR="00E61A2C" w:rsidRPr="00DD0918">
        <w:rPr>
          <w:rFonts w:eastAsiaTheme="minorHAnsi"/>
          <w:color w:val="000000" w:themeColor="text1"/>
        </w:rPr>
        <w:t>, či sa v podmienkach Hlavného mesta SR Bratislava</w:t>
      </w:r>
      <w:r w:rsidRPr="00DD0918">
        <w:rPr>
          <w:rFonts w:eastAsiaTheme="minorHAnsi"/>
          <w:color w:val="000000" w:themeColor="text1"/>
        </w:rPr>
        <w:t xml:space="preserve"> </w:t>
      </w:r>
      <w:r w:rsidR="00E61A2C" w:rsidRPr="00DD0918">
        <w:rPr>
          <w:rFonts w:eastAsiaTheme="minorHAnsi"/>
          <w:color w:val="000000" w:themeColor="text1"/>
        </w:rPr>
        <w:t>vykonáva automatizované</w:t>
      </w:r>
      <w:r w:rsidRPr="00DD0918">
        <w:rPr>
          <w:rFonts w:eastAsiaTheme="minorHAnsi"/>
          <w:color w:val="000000" w:themeColor="text1"/>
        </w:rPr>
        <w:t xml:space="preserve"> individuálne</w:t>
      </w:r>
      <w:r w:rsidR="00E61A2C" w:rsidRPr="00DD0918">
        <w:rPr>
          <w:rFonts w:eastAsiaTheme="minorHAnsi"/>
          <w:color w:val="000000" w:themeColor="text1"/>
        </w:rPr>
        <w:t xml:space="preserve"> rozhodovanie</w:t>
      </w:r>
      <w:r w:rsidRPr="00DD0918">
        <w:rPr>
          <w:rFonts w:eastAsiaTheme="minorHAnsi"/>
          <w:color w:val="000000" w:themeColor="text1"/>
        </w:rPr>
        <w:t xml:space="preserve"> </w:t>
      </w:r>
      <w:r w:rsidR="00E61A2C" w:rsidRPr="00DD0918">
        <w:rPr>
          <w:rFonts w:eastAsiaTheme="minorHAnsi"/>
          <w:color w:val="000000" w:themeColor="text1"/>
        </w:rPr>
        <w:t>alebo</w:t>
      </w:r>
      <w:r w:rsidRPr="00DD0918">
        <w:rPr>
          <w:rFonts w:eastAsiaTheme="minorHAnsi"/>
          <w:color w:val="000000" w:themeColor="text1"/>
        </w:rPr>
        <w:t xml:space="preserve"> profilovani</w:t>
      </w:r>
      <w:r w:rsidR="000954E6" w:rsidRPr="00DD0918">
        <w:rPr>
          <w:rFonts w:eastAsiaTheme="minorHAnsi"/>
          <w:color w:val="000000" w:themeColor="text1"/>
        </w:rPr>
        <w:t>e</w:t>
      </w:r>
      <w:r w:rsidRPr="00DD0918">
        <w:rPr>
          <w:rFonts w:eastAsiaTheme="minorHAnsi"/>
          <w:color w:val="000000" w:themeColor="text1"/>
        </w:rPr>
        <w:t xml:space="preserve">. </w:t>
      </w:r>
    </w:p>
    <w:p w:rsidR="00DA2FA2" w:rsidRPr="00DD0918" w:rsidRDefault="00DA2FA2" w:rsidP="00D94EB1">
      <w:pPr>
        <w:jc w:val="both"/>
      </w:pPr>
    </w:p>
    <w:p w:rsidR="00E61A2C" w:rsidRPr="00DD0918" w:rsidRDefault="00E61A2C" w:rsidP="00D94EB1">
      <w:pPr>
        <w:jc w:val="both"/>
        <w:rPr>
          <w:b/>
        </w:rPr>
      </w:pPr>
      <w:r w:rsidRPr="00DD0918">
        <w:rPr>
          <w:rFonts w:eastAsiaTheme="minorHAnsi"/>
          <w:b/>
          <w:color w:val="000000" w:themeColor="text1"/>
        </w:rPr>
        <w:t>Právo na opravu osobných údajov</w:t>
      </w:r>
    </w:p>
    <w:p w:rsidR="007549F4" w:rsidRPr="00DD0918" w:rsidRDefault="00E61A2C" w:rsidP="00D94EB1">
      <w:pPr>
        <w:jc w:val="both"/>
      </w:pPr>
      <w:r w:rsidRPr="00DD0918">
        <w:t>Dotknutá osoba má právo na to, aby jej osobné údaje boli bez zbytočného odkladu opravené. Dotknutá osoba má taktiež právo žiadať</w:t>
      </w:r>
      <w:r w:rsidR="000954E6" w:rsidRPr="00DD0918">
        <w:t xml:space="preserve"> o</w:t>
      </w:r>
      <w:r w:rsidRPr="00DD0918">
        <w:t xml:space="preserve"> doplnenie jej neúplných osobných údajov.</w:t>
      </w:r>
    </w:p>
    <w:p w:rsidR="00CD4583" w:rsidRPr="00DD0918" w:rsidRDefault="00CD4583" w:rsidP="00D94EB1">
      <w:pPr>
        <w:jc w:val="both"/>
      </w:pPr>
    </w:p>
    <w:p w:rsidR="00CD4583" w:rsidRPr="00DD0918" w:rsidRDefault="00CD4583" w:rsidP="00D94EB1">
      <w:pPr>
        <w:jc w:val="both"/>
      </w:pPr>
      <w:r w:rsidRPr="00DD0918">
        <w:t xml:space="preserve">Ak má dotknutá osoba záujem byť informovaná o oznámení plnenia tejto povinnosti voči príjemcom jej osobných údajov, je potrebné o to požiadať. </w:t>
      </w:r>
    </w:p>
    <w:p w:rsidR="007D71AF" w:rsidRPr="00DD0918" w:rsidRDefault="007D71AF" w:rsidP="00D94EB1">
      <w:pPr>
        <w:jc w:val="both"/>
      </w:pPr>
    </w:p>
    <w:p w:rsidR="00E61A2C" w:rsidRPr="00DD0918" w:rsidRDefault="00E61A2C" w:rsidP="00D94EB1">
      <w:pPr>
        <w:jc w:val="both"/>
        <w:rPr>
          <w:b/>
        </w:rPr>
      </w:pPr>
      <w:r w:rsidRPr="00DD0918">
        <w:rPr>
          <w:rFonts w:eastAsiaTheme="minorHAnsi"/>
          <w:b/>
          <w:color w:val="000000" w:themeColor="text1"/>
        </w:rPr>
        <w:t>Právo na výmaz osobných údajov</w:t>
      </w:r>
    </w:p>
    <w:p w:rsidR="00E61A2C" w:rsidRPr="00DD0918" w:rsidRDefault="00E61A2C" w:rsidP="00D94EB1">
      <w:pPr>
        <w:jc w:val="both"/>
      </w:pPr>
      <w:r w:rsidRPr="00DD0918">
        <w:t xml:space="preserve">Dotknutá osoba má právo na to, aby jej osobné údaje boli bez zbytočného odkladu vymazané, ak: </w:t>
      </w:r>
    </w:p>
    <w:p w:rsidR="00E61A2C" w:rsidRPr="001471F2" w:rsidRDefault="00E61A2C" w:rsidP="00D94EB1">
      <w:pPr>
        <w:pStyle w:val="Odsekzoznamu"/>
        <w:numPr>
          <w:ilvl w:val="0"/>
          <w:numId w:val="11"/>
        </w:numPr>
        <w:jc w:val="both"/>
      </w:pPr>
      <w:r w:rsidRPr="001471F2">
        <w:t>už nie sú potrebné na účel, na ktorý sa získali a/ alebo spracúvali,</w:t>
      </w:r>
    </w:p>
    <w:p w:rsidR="00E61A2C" w:rsidRPr="001471F2" w:rsidRDefault="00E61A2C" w:rsidP="00D94EB1">
      <w:pPr>
        <w:pStyle w:val="Odsekzoznamu"/>
        <w:numPr>
          <w:ilvl w:val="0"/>
          <w:numId w:val="11"/>
        </w:numPr>
        <w:jc w:val="both"/>
      </w:pPr>
      <w:r w:rsidRPr="001471F2">
        <w:t>dotknutá osoba odvolá súhlas</w:t>
      </w:r>
      <w:r w:rsidR="00287AC6">
        <w:t xml:space="preserve"> so spracúvaním osobných údajov</w:t>
      </w:r>
      <w:r w:rsidRPr="001471F2">
        <w:t xml:space="preserve"> a neexistuje iný právny základ pre spracúvanie,</w:t>
      </w:r>
    </w:p>
    <w:p w:rsidR="00E61A2C" w:rsidRPr="001471F2" w:rsidRDefault="00E61A2C" w:rsidP="00D94EB1">
      <w:pPr>
        <w:pStyle w:val="Odsekzoznamu"/>
        <w:numPr>
          <w:ilvl w:val="0"/>
          <w:numId w:val="11"/>
        </w:numPr>
        <w:jc w:val="both"/>
      </w:pPr>
      <w:r w:rsidRPr="001471F2">
        <w:t xml:space="preserve">dotknutá osoba namieta spracúvanie osobných údajov na účely plnenia úloh vo verejnom záujme a oprávnené záujmy a neprevažujú žiadne oprávnené dôvody na spracúvanie osobných údajov alebo dotknutá osoba namieta spracúvanie osobných údajov na účely marketingu, </w:t>
      </w:r>
    </w:p>
    <w:p w:rsidR="00E61A2C" w:rsidRPr="001471F2" w:rsidRDefault="00E61A2C" w:rsidP="00D94EB1">
      <w:pPr>
        <w:pStyle w:val="Odsekzoznamu"/>
        <w:numPr>
          <w:ilvl w:val="0"/>
          <w:numId w:val="11"/>
        </w:numPr>
        <w:jc w:val="both"/>
      </w:pPr>
      <w:r w:rsidRPr="001471F2">
        <w:t xml:space="preserve">osobné údaje sa spracúvajú nezákonne na základe rozhodnutia úradu na ochranu osobných údajov alebo iného orgánu príslušného na rozhodnutie o nezákonnom spracúvaní, </w:t>
      </w:r>
    </w:p>
    <w:p w:rsidR="00E61A2C" w:rsidRPr="001471F2" w:rsidRDefault="00E61A2C" w:rsidP="00D94EB1">
      <w:pPr>
        <w:pStyle w:val="Odsekzoznamu"/>
        <w:numPr>
          <w:ilvl w:val="0"/>
          <w:numId w:val="11"/>
        </w:numPr>
        <w:jc w:val="both"/>
      </w:pPr>
      <w:r w:rsidRPr="001471F2">
        <w:t>dôvodom pre výmaz je splnenie povinnosti podľa zákona, osobitného predpisu alebo medzinárodnej zmluvy, ktorou je Slovenská republika viazaná</w:t>
      </w:r>
      <w:r w:rsidR="00226BC2" w:rsidRPr="001471F2">
        <w:t>.</w:t>
      </w:r>
    </w:p>
    <w:p w:rsidR="00226BC2" w:rsidRPr="001471F2" w:rsidRDefault="00226BC2" w:rsidP="00D94EB1">
      <w:pPr>
        <w:jc w:val="both"/>
      </w:pPr>
    </w:p>
    <w:p w:rsidR="00E61A2C" w:rsidRPr="001471F2" w:rsidRDefault="00226BC2" w:rsidP="00D94EB1">
      <w:pPr>
        <w:jc w:val="both"/>
      </w:pPr>
      <w:r w:rsidRPr="001471F2">
        <w:t xml:space="preserve">Právo na výmaz, ak </w:t>
      </w:r>
      <w:r w:rsidR="00E61A2C" w:rsidRPr="001471F2">
        <w:t>sa osobné údaje získavali v súvislosti s ponukou služieb informačnej spoločnosti</w:t>
      </w:r>
      <w:r w:rsidRPr="001471F2">
        <w:t xml:space="preserve"> podľa čl. 8 ods. 1 GDPR alebo</w:t>
      </w:r>
      <w:r w:rsidR="00E61A2C" w:rsidRPr="001471F2">
        <w:t xml:space="preserve"> § 15 ods. 1 zákona o ochrane osobných údajov</w:t>
      </w:r>
      <w:r w:rsidRPr="001471F2">
        <w:t xml:space="preserve"> sa v podmienkach Hlavného mesta SR Bratislava neuplatňuje; služby informačnej spoločnosti Hlavné mesto SR Bratislava neposkytuje</w:t>
      </w:r>
      <w:r w:rsidR="00E61A2C" w:rsidRPr="001471F2">
        <w:t xml:space="preserve">. </w:t>
      </w:r>
    </w:p>
    <w:p w:rsidR="00E61A2C" w:rsidRPr="001471F2" w:rsidRDefault="00E61A2C" w:rsidP="00D94EB1">
      <w:pPr>
        <w:jc w:val="both"/>
      </w:pPr>
    </w:p>
    <w:p w:rsidR="005A7D77" w:rsidRPr="001471F2" w:rsidRDefault="002035F2" w:rsidP="00D94EB1">
      <w:pPr>
        <w:jc w:val="both"/>
      </w:pPr>
      <w:r w:rsidRPr="001471F2">
        <w:t xml:space="preserve">Povinnosť vymazať osobné údaje sa však neuplatňuje, ak je daná výnimka podľa čl. 17 ods. 3 GDPR alebo </w:t>
      </w:r>
      <w:r w:rsidR="00A51C2C">
        <w:t xml:space="preserve">§ </w:t>
      </w:r>
      <w:r w:rsidR="00AB4A02" w:rsidRPr="001471F2">
        <w:t xml:space="preserve">23 ods. 4 zákona o ochrane osobných údajov. </w:t>
      </w:r>
    </w:p>
    <w:p w:rsidR="005A7D77" w:rsidRPr="001471F2" w:rsidRDefault="005A7D77" w:rsidP="00D94EB1">
      <w:pPr>
        <w:jc w:val="both"/>
      </w:pPr>
    </w:p>
    <w:p w:rsidR="00CD4583" w:rsidRPr="008F4E5B" w:rsidRDefault="00CD4583" w:rsidP="00D94EB1">
      <w:pPr>
        <w:jc w:val="both"/>
      </w:pPr>
      <w:r w:rsidRPr="001471F2">
        <w:t xml:space="preserve">Ak má dotknutá osoba záujem byť informovaná o oznámení plnenia tejto </w:t>
      </w:r>
      <w:r w:rsidRPr="008F4E5B">
        <w:t>povinnosti voči príjemcom jej osobných údajov, je potrebné o to požiadať.</w:t>
      </w:r>
    </w:p>
    <w:p w:rsidR="00CD4583" w:rsidRPr="008F4E5B" w:rsidRDefault="00CD4583" w:rsidP="00D94EB1">
      <w:pPr>
        <w:jc w:val="both"/>
      </w:pPr>
    </w:p>
    <w:p w:rsidR="00E61A2C" w:rsidRPr="008F4E5B" w:rsidRDefault="00CD4583" w:rsidP="00D94EB1">
      <w:pPr>
        <w:jc w:val="both"/>
        <w:rPr>
          <w:b/>
        </w:rPr>
      </w:pPr>
      <w:r w:rsidRPr="008F4E5B">
        <w:rPr>
          <w:rFonts w:eastAsiaTheme="minorHAnsi"/>
          <w:b/>
          <w:color w:val="000000" w:themeColor="text1"/>
        </w:rPr>
        <w:t>Právo na obmedzenie spracúvania osobných údajov</w:t>
      </w:r>
    </w:p>
    <w:p w:rsidR="008C591E" w:rsidRPr="008F4E5B" w:rsidRDefault="008C591E" w:rsidP="00D94EB1">
      <w:pPr>
        <w:pStyle w:val="Odsekzoznamu"/>
        <w:ind w:left="0"/>
        <w:jc w:val="both"/>
      </w:pPr>
      <w:r w:rsidRPr="008F4E5B">
        <w:t>Dotknutá osoba má právo na to, aby sa spracúvanie jej osobných údajov obmedzilo, ak</w:t>
      </w:r>
      <w:r w:rsidR="00FD772D" w:rsidRPr="008F4E5B">
        <w:t>:</w:t>
      </w:r>
    </w:p>
    <w:p w:rsidR="008C591E" w:rsidRPr="008F4E5B" w:rsidRDefault="008C591E" w:rsidP="00D94EB1">
      <w:pPr>
        <w:pStyle w:val="Odsekzoznamu"/>
        <w:numPr>
          <w:ilvl w:val="0"/>
          <w:numId w:val="13"/>
        </w:numPr>
        <w:jc w:val="both"/>
      </w:pPr>
      <w:r w:rsidRPr="008F4E5B">
        <w:t>namieta správnosť osobných údajov, a to počas obdobia umožňujúceho overiť si správnosť osobných údajov,</w:t>
      </w:r>
    </w:p>
    <w:p w:rsidR="008C591E" w:rsidRPr="008F4E5B" w:rsidRDefault="008C591E" w:rsidP="00D94EB1">
      <w:pPr>
        <w:pStyle w:val="Odsekzoznamu"/>
        <w:numPr>
          <w:ilvl w:val="0"/>
          <w:numId w:val="13"/>
        </w:numPr>
        <w:jc w:val="both"/>
      </w:pPr>
      <w:r w:rsidRPr="008F4E5B">
        <w:t xml:space="preserve">spracúvanie osobných údajov je nezákonné na základe rozhodnutia úradu na ochranu osobných údajov alebo iného orgánu príslušného na rozhodnutie o nezákonnom spracúvaní a </w:t>
      </w:r>
      <w:r w:rsidRPr="008F4E5B">
        <w:lastRenderedPageBreak/>
        <w:t xml:space="preserve">dotknutá osoba namieta vymazanie osobných údajov a žiada namiesto toho obmedzenie ich použitia, </w:t>
      </w:r>
    </w:p>
    <w:p w:rsidR="008C591E" w:rsidRPr="008F4E5B" w:rsidRDefault="008C591E" w:rsidP="00D94EB1">
      <w:pPr>
        <w:pStyle w:val="Odsekzoznamu"/>
        <w:numPr>
          <w:ilvl w:val="0"/>
          <w:numId w:val="13"/>
        </w:numPr>
        <w:jc w:val="both"/>
      </w:pPr>
      <w:r w:rsidRPr="008F4E5B">
        <w:t xml:space="preserve">Hlavné mesto SR Bratislava už nepotrebuje osobné údaje na dosiahnutie účelu spracúvania, ale potrebuje ich dotknutá osoba na uplatnenie právneho nároku, </w:t>
      </w:r>
    </w:p>
    <w:p w:rsidR="00CD4583" w:rsidRPr="008F4E5B" w:rsidRDefault="008C591E" w:rsidP="00D94EB1">
      <w:pPr>
        <w:pStyle w:val="Odsekzoznamu"/>
        <w:numPr>
          <w:ilvl w:val="0"/>
          <w:numId w:val="13"/>
        </w:numPr>
        <w:jc w:val="both"/>
      </w:pPr>
      <w:r w:rsidRPr="008F4E5B">
        <w:t>namieta spracúvanie osobných údajov za účelom plnenia úloh vo verejnom záujme alebo pri výkone</w:t>
      </w:r>
      <w:r w:rsidR="005D22FE" w:rsidRPr="008F4E5B">
        <w:t xml:space="preserve"> verejnej moci v rámci</w:t>
      </w:r>
      <w:r w:rsidR="002B2A34" w:rsidRPr="008F4E5B">
        <w:t xml:space="preserve"> </w:t>
      </w:r>
      <w:r w:rsidR="002B2A34" w:rsidRPr="008F4E5B">
        <w:rPr>
          <w:rFonts w:eastAsiaTheme="minorHAnsi"/>
          <w:color w:val="000000" w:themeColor="text1"/>
        </w:rPr>
        <w:t>originálnych kompetencií alebo</w:t>
      </w:r>
      <w:r w:rsidRPr="008F4E5B">
        <w:t xml:space="preserve"> preneseného výkonu štátnej správy zverenej Hlavnému mestu SR Bratislave, ako prevádzkovateľovi a</w:t>
      </w:r>
      <w:r w:rsidR="00CE79DC" w:rsidRPr="008F4E5B">
        <w:t> </w:t>
      </w:r>
      <w:r w:rsidRPr="008F4E5B">
        <w:t>na</w:t>
      </w:r>
      <w:r w:rsidR="00CE79DC" w:rsidRPr="008F4E5B">
        <w:t> </w:t>
      </w:r>
      <w:r w:rsidRPr="008F4E5B">
        <w:t xml:space="preserve">oprávnené záujmy, a to až do overenia, či oprávnené dôvody na strane Hlavného mesto SR Bratislava prevažujú nad oprávnenými dôvodmi dotknutej osoby. </w:t>
      </w:r>
    </w:p>
    <w:p w:rsidR="00CD4583" w:rsidRPr="008F4E5B" w:rsidRDefault="00CD4583" w:rsidP="00D94EB1">
      <w:pPr>
        <w:jc w:val="both"/>
      </w:pPr>
    </w:p>
    <w:p w:rsidR="00931FB7" w:rsidRPr="008F4E5B" w:rsidRDefault="000E4F07" w:rsidP="00D94EB1">
      <w:pPr>
        <w:jc w:val="both"/>
      </w:pPr>
      <w:r w:rsidRPr="008F4E5B">
        <w:t>Dotknutej osobe bude vopred oznámené zrušenie obmedzenia jej osobných údajov</w:t>
      </w:r>
      <w:r w:rsidR="00931FB7" w:rsidRPr="008F4E5B">
        <w:t xml:space="preserve">. </w:t>
      </w:r>
    </w:p>
    <w:p w:rsidR="00931FB7" w:rsidRPr="008F4E5B" w:rsidRDefault="00931FB7" w:rsidP="00D94EB1">
      <w:pPr>
        <w:jc w:val="both"/>
      </w:pPr>
    </w:p>
    <w:p w:rsidR="00CD4583" w:rsidRPr="008F4E5B" w:rsidRDefault="005A7D77" w:rsidP="00D94EB1">
      <w:pPr>
        <w:jc w:val="both"/>
      </w:pPr>
      <w:r w:rsidRPr="008F4E5B">
        <w:t>Ak má dotknutá osoba záujem byť informovaná o oznámení plnenia tejto povinnosti voči príjemcom jej osobných údajov, je potrebné o to požiadať.</w:t>
      </w:r>
    </w:p>
    <w:p w:rsidR="00CD4583" w:rsidRPr="008F4E5B" w:rsidRDefault="00CD4583" w:rsidP="00D94EB1">
      <w:pPr>
        <w:jc w:val="both"/>
      </w:pPr>
    </w:p>
    <w:p w:rsidR="00CD4583" w:rsidRPr="008F4E5B" w:rsidRDefault="00CD4583" w:rsidP="00D94EB1">
      <w:pPr>
        <w:jc w:val="both"/>
        <w:rPr>
          <w:rFonts w:eastAsiaTheme="minorHAnsi"/>
          <w:color w:val="000000" w:themeColor="text1"/>
        </w:rPr>
      </w:pPr>
      <w:r w:rsidRPr="008F4E5B">
        <w:rPr>
          <w:rFonts w:eastAsiaTheme="minorHAnsi"/>
          <w:b/>
          <w:color w:val="000000" w:themeColor="text1"/>
        </w:rPr>
        <w:t>Právo na prenosnosť osobných údajov</w:t>
      </w:r>
    </w:p>
    <w:p w:rsidR="00CD4583" w:rsidRPr="008F4E5B" w:rsidRDefault="00931FB7" w:rsidP="00D94EB1">
      <w:pPr>
        <w:jc w:val="both"/>
        <w:rPr>
          <w:rFonts w:eastAsiaTheme="minorHAnsi"/>
          <w:color w:val="000000" w:themeColor="text1"/>
        </w:rPr>
      </w:pPr>
      <w:r w:rsidRPr="008F4E5B">
        <w:rPr>
          <w:rFonts w:eastAsiaTheme="minorHAnsi"/>
          <w:color w:val="000000" w:themeColor="text1"/>
        </w:rPr>
        <w:t xml:space="preserve">Dotknutá osoba má právo získať osobné údaje, ktoré sa jej týkajú a ktoré poskytla Hlavnému mestu SR Bratislava, v štruktúrovanom, bežne používanom a strojovo čitateľnom formáte a má právo preniesť tieto osobné údaje ďalšiemu prevádzkovateľovi, ak je to technicky možné. Možnosť prenositeľnosti sa individuálne posúdi v každom prípade. </w:t>
      </w:r>
    </w:p>
    <w:p w:rsidR="00931FB7" w:rsidRPr="008F4E5B" w:rsidRDefault="00931FB7" w:rsidP="00D94EB1">
      <w:pPr>
        <w:jc w:val="both"/>
        <w:rPr>
          <w:rFonts w:eastAsiaTheme="minorHAnsi"/>
          <w:color w:val="000000" w:themeColor="text1"/>
        </w:rPr>
      </w:pPr>
    </w:p>
    <w:p w:rsidR="00931FB7" w:rsidRPr="008F4E5B" w:rsidRDefault="00931FB7" w:rsidP="00D94EB1">
      <w:pPr>
        <w:jc w:val="both"/>
        <w:rPr>
          <w:rFonts w:eastAsiaTheme="minorHAnsi"/>
          <w:color w:val="000000" w:themeColor="text1"/>
        </w:rPr>
      </w:pPr>
      <w:r w:rsidRPr="008F4E5B">
        <w:rPr>
          <w:rFonts w:eastAsiaTheme="minorHAnsi"/>
          <w:color w:val="000000" w:themeColor="text1"/>
        </w:rPr>
        <w:t xml:space="preserve">Právo na prenosnosť sa nevzťahuje na spracúvanie osobných údajov nevyhnutné na splnenie úlohy realizovanej vo verejnom záujme alebo </w:t>
      </w:r>
      <w:r w:rsidR="005D22FE" w:rsidRPr="008F4E5B">
        <w:t xml:space="preserve">pri výkone verejnej moci v rámci </w:t>
      </w:r>
      <w:r w:rsidR="00C17906" w:rsidRPr="008F4E5B">
        <w:rPr>
          <w:rFonts w:eastAsiaTheme="minorHAnsi"/>
          <w:color w:val="000000" w:themeColor="text1"/>
        </w:rPr>
        <w:t xml:space="preserve">originálnych kompetencií alebo </w:t>
      </w:r>
      <w:r w:rsidRPr="008F4E5B">
        <w:rPr>
          <w:rFonts w:eastAsiaTheme="minorHAnsi"/>
          <w:color w:val="000000" w:themeColor="text1"/>
        </w:rPr>
        <w:t>preneseného výkonu štátnej správy zverenej Hlavnému mestu SR Bratislava, ako</w:t>
      </w:r>
      <w:r w:rsidR="00C17906" w:rsidRPr="008F4E5B">
        <w:rPr>
          <w:rFonts w:eastAsiaTheme="minorHAnsi"/>
          <w:color w:val="000000" w:themeColor="text1"/>
        </w:rPr>
        <w:t> </w:t>
      </w:r>
      <w:r w:rsidRPr="008F4E5B">
        <w:rPr>
          <w:rFonts w:eastAsiaTheme="minorHAnsi"/>
          <w:color w:val="000000" w:themeColor="text1"/>
        </w:rPr>
        <w:t>prevádzkovateľovi.</w:t>
      </w:r>
    </w:p>
    <w:p w:rsidR="00931FB7" w:rsidRPr="008F4E5B" w:rsidRDefault="00931FB7" w:rsidP="00D94EB1">
      <w:pPr>
        <w:jc w:val="both"/>
        <w:rPr>
          <w:rFonts w:eastAsiaTheme="minorHAnsi"/>
          <w:color w:val="000000" w:themeColor="text1"/>
        </w:rPr>
      </w:pPr>
    </w:p>
    <w:p w:rsidR="00FE0EE2" w:rsidRPr="008F4E5B" w:rsidRDefault="00FE0EE2" w:rsidP="00D94EB1">
      <w:pPr>
        <w:jc w:val="both"/>
        <w:rPr>
          <w:rFonts w:eastAsiaTheme="minorHAnsi"/>
          <w:color w:val="000000" w:themeColor="text1"/>
        </w:rPr>
      </w:pPr>
      <w:r w:rsidRPr="008F4E5B">
        <w:rPr>
          <w:rFonts w:eastAsiaTheme="minorHAnsi"/>
          <w:color w:val="000000" w:themeColor="text1"/>
        </w:rPr>
        <w:t xml:space="preserve">Uplatnenie práva na prenosnosť osobných údajov zo strany dotknutej osoby rovnako nesmie mať nepriaznivé dôsledky na práva iných osôb. </w:t>
      </w:r>
    </w:p>
    <w:p w:rsidR="00CD4583" w:rsidRPr="008F4E5B" w:rsidRDefault="00CD4583" w:rsidP="00D94EB1">
      <w:pPr>
        <w:jc w:val="both"/>
        <w:rPr>
          <w:rFonts w:eastAsiaTheme="minorHAnsi"/>
          <w:color w:val="000000" w:themeColor="text1"/>
        </w:rPr>
      </w:pPr>
    </w:p>
    <w:p w:rsidR="00CD4583" w:rsidRPr="008F4E5B" w:rsidRDefault="00CD4583" w:rsidP="00D94EB1">
      <w:pPr>
        <w:jc w:val="both"/>
        <w:rPr>
          <w:rFonts w:eastAsiaTheme="minorHAnsi"/>
          <w:color w:val="000000" w:themeColor="text1"/>
        </w:rPr>
      </w:pPr>
      <w:r w:rsidRPr="008F4E5B">
        <w:rPr>
          <w:rFonts w:eastAsiaTheme="minorHAnsi"/>
          <w:b/>
          <w:color w:val="000000" w:themeColor="text1"/>
        </w:rPr>
        <w:t>Právo namietať spracúvanie osobných údajov</w:t>
      </w:r>
    </w:p>
    <w:p w:rsidR="00C709FB" w:rsidRPr="008F4E5B" w:rsidRDefault="00C709FB" w:rsidP="00D94EB1">
      <w:pPr>
        <w:pStyle w:val="Odsekzoznamu"/>
        <w:ind w:left="0"/>
        <w:jc w:val="both"/>
      </w:pPr>
      <w:r w:rsidRPr="008F4E5B">
        <w:t xml:space="preserve">Dotknutá osoba má právo namietať spracúvanie jej osobných údajov, ak sa spracúvanie: </w:t>
      </w:r>
    </w:p>
    <w:p w:rsidR="00C709FB" w:rsidRPr="008F4E5B" w:rsidRDefault="00C709FB" w:rsidP="00D94EB1">
      <w:pPr>
        <w:pStyle w:val="Odsekzoznamu"/>
        <w:numPr>
          <w:ilvl w:val="0"/>
          <w:numId w:val="14"/>
        </w:numPr>
        <w:jc w:val="both"/>
      </w:pPr>
      <w:r w:rsidRPr="008F4E5B">
        <w:t xml:space="preserve">uskutočňuje za účelom splnenia úlohy realizovanej vo verejnom záujme alebo pri výkone verejnej moci v rámci </w:t>
      </w:r>
      <w:r w:rsidRPr="008F4E5B">
        <w:rPr>
          <w:rFonts w:eastAsiaTheme="minorHAnsi"/>
          <w:color w:val="000000" w:themeColor="text1"/>
        </w:rPr>
        <w:t>originálnych kompetencií alebo preneseného výkonu štátnej správy zverenej Hlavnému mestu SR Bratislava</w:t>
      </w:r>
      <w:r w:rsidRPr="008F4E5B">
        <w:t>, ako prevádzkovateľovi,</w:t>
      </w:r>
    </w:p>
    <w:p w:rsidR="00C709FB" w:rsidRPr="008F4E5B" w:rsidRDefault="00C709FB" w:rsidP="00D94EB1">
      <w:pPr>
        <w:pStyle w:val="Odsekzoznamu"/>
        <w:numPr>
          <w:ilvl w:val="0"/>
          <w:numId w:val="14"/>
        </w:numPr>
        <w:jc w:val="both"/>
      </w:pPr>
      <w:r w:rsidRPr="008F4E5B">
        <w:t xml:space="preserve">vykonáva za účelom oprávnených záujmov prevádzkovateľa alebo tretej strany,  </w:t>
      </w:r>
    </w:p>
    <w:p w:rsidR="00CD4583" w:rsidRPr="008F4E5B" w:rsidRDefault="00C709FB" w:rsidP="00D94EB1">
      <w:pPr>
        <w:pStyle w:val="Odsekzoznamu"/>
        <w:numPr>
          <w:ilvl w:val="0"/>
          <w:numId w:val="14"/>
        </w:numPr>
        <w:jc w:val="both"/>
      </w:pPr>
      <w:r w:rsidRPr="008F4E5B">
        <w:t>vykonáva na účely priameho marketingu vrátane profilovania, v akom profilovanie súvisí s</w:t>
      </w:r>
      <w:r w:rsidR="001D52B3" w:rsidRPr="008F4E5B">
        <w:t> </w:t>
      </w:r>
      <w:r w:rsidRPr="008F4E5B">
        <w:t xml:space="preserve">priamym marketingom. </w:t>
      </w:r>
    </w:p>
    <w:p w:rsidR="00CD4583" w:rsidRPr="008F4E5B" w:rsidRDefault="00CD4583" w:rsidP="00D94EB1">
      <w:pPr>
        <w:jc w:val="both"/>
        <w:rPr>
          <w:rFonts w:eastAsiaTheme="minorHAnsi"/>
          <w:color w:val="000000" w:themeColor="text1"/>
        </w:rPr>
      </w:pPr>
    </w:p>
    <w:p w:rsidR="00C709FB" w:rsidRPr="008F4E5B" w:rsidRDefault="00C709FB" w:rsidP="00D94EB1">
      <w:pPr>
        <w:jc w:val="both"/>
        <w:rPr>
          <w:rFonts w:eastAsiaTheme="minorHAnsi"/>
          <w:color w:val="000000" w:themeColor="text1"/>
        </w:rPr>
      </w:pPr>
      <w:r w:rsidRPr="008F4E5B">
        <w:rPr>
          <w:rFonts w:eastAsiaTheme="minorHAnsi"/>
          <w:color w:val="000000" w:themeColor="text1"/>
        </w:rPr>
        <w:t>Profilovanie Hlavné mesto SR Bratislava nevykonáva.</w:t>
      </w:r>
    </w:p>
    <w:p w:rsidR="00C709FB" w:rsidRPr="008F4E5B" w:rsidRDefault="00C709FB" w:rsidP="00D94EB1">
      <w:pPr>
        <w:jc w:val="both"/>
        <w:rPr>
          <w:rFonts w:eastAsiaTheme="minorHAnsi"/>
          <w:color w:val="000000" w:themeColor="text1"/>
        </w:rPr>
      </w:pPr>
    </w:p>
    <w:p w:rsidR="00BB303A" w:rsidRPr="008F4E5B" w:rsidRDefault="00BB303A" w:rsidP="00D94EB1">
      <w:pPr>
        <w:jc w:val="both"/>
        <w:rPr>
          <w:rFonts w:eastAsiaTheme="minorHAnsi"/>
          <w:color w:val="000000" w:themeColor="text1"/>
        </w:rPr>
      </w:pPr>
      <w:r w:rsidRPr="008F4E5B">
        <w:t xml:space="preserve">Dotknutá osoba nemá právo namietať spracúvanie osobných údajov z dôvodov verejného záujmu, ak sa osobné údaje spracúvajú na vedecký účel, na účel historického výskumu alebo na štatistický účel. </w:t>
      </w:r>
    </w:p>
    <w:p w:rsidR="00CD4583" w:rsidRPr="008F4E5B" w:rsidRDefault="00CD4583" w:rsidP="00D94EB1">
      <w:pPr>
        <w:jc w:val="both"/>
        <w:rPr>
          <w:rFonts w:eastAsiaTheme="minorHAnsi"/>
          <w:color w:val="000000" w:themeColor="text1"/>
        </w:rPr>
      </w:pPr>
    </w:p>
    <w:p w:rsidR="00CD4583" w:rsidRPr="008F4E5B" w:rsidRDefault="00CD4583" w:rsidP="00D94EB1">
      <w:pPr>
        <w:jc w:val="both"/>
        <w:rPr>
          <w:b/>
        </w:rPr>
      </w:pPr>
      <w:r w:rsidRPr="008F4E5B">
        <w:rPr>
          <w:rFonts w:eastAsiaTheme="minorHAnsi"/>
          <w:b/>
          <w:color w:val="000000" w:themeColor="text1"/>
        </w:rPr>
        <w:t>Právo na neuplatňovanie rozhodovania založeného na automatizovanom individuálnom rozhodovaní vrátane profilovania</w:t>
      </w:r>
    </w:p>
    <w:p w:rsidR="00EB1C26" w:rsidRPr="008F4E5B" w:rsidRDefault="00EB1C26" w:rsidP="00D94EB1">
      <w:pPr>
        <w:jc w:val="both"/>
      </w:pPr>
      <w:r w:rsidRPr="008F4E5B">
        <w:rPr>
          <w:rFonts w:eastAsiaTheme="minorHAnsi"/>
          <w:color w:val="000000" w:themeColor="text1"/>
        </w:rPr>
        <w:t xml:space="preserve">Právo na neuplatňovanie rozhodovania založeného na automatizovanom individuálnom rozhodovaní vrátane profilovania sa v podmienkach Hlavného mesta SR Bratislava neuplatňuje; Hlavné mesta SR Bratislava nevykonáva spracúvanie založené na automatizovanom individuálnom rozhodovaní a nevykonáva ani profilovanie. </w:t>
      </w:r>
    </w:p>
    <w:p w:rsidR="00EB1C26" w:rsidRPr="008F4E5B" w:rsidRDefault="00EB1C26" w:rsidP="00D94EB1">
      <w:pPr>
        <w:jc w:val="both"/>
      </w:pPr>
    </w:p>
    <w:p w:rsidR="00CD4583" w:rsidRPr="008F4E5B" w:rsidRDefault="00CD4583" w:rsidP="00D94EB1">
      <w:pPr>
        <w:jc w:val="both"/>
        <w:rPr>
          <w:b/>
        </w:rPr>
      </w:pPr>
      <w:r w:rsidRPr="008F4E5B">
        <w:rPr>
          <w:b/>
        </w:rPr>
        <w:t>Spôsob uplatnenia práv</w:t>
      </w:r>
    </w:p>
    <w:p w:rsidR="00F71FA5" w:rsidRPr="008F4E5B" w:rsidRDefault="00316258" w:rsidP="00D94EB1">
      <w:pPr>
        <w:jc w:val="both"/>
      </w:pPr>
      <w:r w:rsidRPr="008F4E5B">
        <w:t>Predmetné práva</w:t>
      </w:r>
      <w:r w:rsidR="00CD10DF">
        <w:t xml:space="preserve"> si</w:t>
      </w:r>
      <w:r w:rsidRPr="008F4E5B">
        <w:t xml:space="preserve"> dotknutá osoba </w:t>
      </w:r>
      <w:r w:rsidR="00CD10DF" w:rsidRPr="008F4E5B">
        <w:t xml:space="preserve">môže </w:t>
      </w:r>
      <w:r w:rsidR="00CD10DF">
        <w:t>uplatniť:</w:t>
      </w:r>
    </w:p>
    <w:p w:rsidR="00F71FA5" w:rsidRPr="008F4E5B" w:rsidRDefault="00F71FA5" w:rsidP="00D94EB1">
      <w:pPr>
        <w:pStyle w:val="Odsekzoznamu"/>
        <w:numPr>
          <w:ilvl w:val="0"/>
          <w:numId w:val="15"/>
        </w:numPr>
        <w:jc w:val="both"/>
        <w:rPr>
          <w:rFonts w:eastAsiaTheme="minorHAnsi"/>
          <w:color w:val="000000" w:themeColor="text1"/>
        </w:rPr>
      </w:pPr>
      <w:r w:rsidRPr="008F4E5B">
        <w:rPr>
          <w:rFonts w:eastAsiaTheme="minorHAnsi"/>
          <w:color w:val="000000" w:themeColor="text1"/>
        </w:rPr>
        <w:lastRenderedPageBreak/>
        <w:t>písomne doručením žiadosti osobne do podateľne alebo poštou na adres</w:t>
      </w:r>
      <w:r w:rsidR="00B65FA4" w:rsidRPr="008F4E5B">
        <w:rPr>
          <w:rFonts w:eastAsiaTheme="minorHAnsi"/>
          <w:color w:val="000000" w:themeColor="text1"/>
        </w:rPr>
        <w:t>u</w:t>
      </w:r>
      <w:r w:rsidRPr="008F4E5B">
        <w:rPr>
          <w:rFonts w:eastAsiaTheme="minorHAnsi"/>
          <w:color w:val="000000" w:themeColor="text1"/>
        </w:rPr>
        <w:t xml:space="preserve">: </w:t>
      </w:r>
      <w:r w:rsidRPr="00C9429A">
        <w:rPr>
          <w:b/>
          <w:i/>
        </w:rPr>
        <w:t>Hlavné mesto SR Bratislava, Primaciálne nám. č. 1, 814 99 Bratislava</w:t>
      </w:r>
    </w:p>
    <w:p w:rsidR="00F71FA5" w:rsidRPr="008F4E5B" w:rsidRDefault="00F71FA5" w:rsidP="00D94EB1">
      <w:pPr>
        <w:pStyle w:val="Odsekzoznamu"/>
        <w:numPr>
          <w:ilvl w:val="0"/>
          <w:numId w:val="15"/>
        </w:numPr>
        <w:jc w:val="both"/>
        <w:rPr>
          <w:rFonts w:eastAsiaTheme="minorHAnsi"/>
          <w:color w:val="000000" w:themeColor="text1"/>
        </w:rPr>
      </w:pPr>
      <w:r w:rsidRPr="008F4E5B">
        <w:rPr>
          <w:rFonts w:eastAsiaTheme="minorHAnsi"/>
          <w:color w:val="000000" w:themeColor="text1"/>
        </w:rPr>
        <w:t xml:space="preserve">elektronicky na e-mailovej adrese </w:t>
      </w:r>
      <w:hyperlink r:id="rId5" w:history="1">
        <w:r w:rsidRPr="00C9429A">
          <w:rPr>
            <w:rStyle w:val="Hypertextovprepojenie"/>
            <w:b/>
            <w:i/>
            <w:color w:val="000000" w:themeColor="text1"/>
          </w:rPr>
          <w:t>mojepravo@bratislava.sk</w:t>
        </w:r>
      </w:hyperlink>
    </w:p>
    <w:p w:rsidR="00F71FA5" w:rsidRPr="008F4E5B" w:rsidRDefault="00F71FA5" w:rsidP="00D94EB1">
      <w:pPr>
        <w:pStyle w:val="Odsekzoznamu"/>
        <w:numPr>
          <w:ilvl w:val="0"/>
          <w:numId w:val="15"/>
        </w:numPr>
        <w:jc w:val="both"/>
        <w:rPr>
          <w:rFonts w:eastAsiaTheme="minorHAnsi"/>
          <w:color w:val="000000" w:themeColor="text1"/>
        </w:rPr>
      </w:pPr>
      <w:r w:rsidRPr="008F4E5B">
        <w:rPr>
          <w:rFonts w:eastAsiaTheme="minorHAnsi"/>
          <w:color w:val="000000" w:themeColor="text1"/>
        </w:rPr>
        <w:t xml:space="preserve">telefonicky na tel. č.: </w:t>
      </w:r>
      <w:r w:rsidR="00C9429A" w:rsidRPr="00C9429A">
        <w:rPr>
          <w:rFonts w:eastAsiaTheme="minorHAnsi"/>
          <w:b/>
          <w:i/>
          <w:color w:val="000000" w:themeColor="text1"/>
        </w:rPr>
        <w:t>02/59 356 323</w:t>
      </w:r>
    </w:p>
    <w:p w:rsidR="00F71FA5" w:rsidRPr="008F4E5B" w:rsidRDefault="00F71FA5" w:rsidP="00D94EB1">
      <w:pPr>
        <w:pStyle w:val="Odsekzoznamu"/>
        <w:numPr>
          <w:ilvl w:val="0"/>
          <w:numId w:val="15"/>
        </w:numPr>
        <w:jc w:val="both"/>
        <w:rPr>
          <w:rFonts w:eastAsiaTheme="minorHAnsi"/>
          <w:color w:val="000000" w:themeColor="text1"/>
        </w:rPr>
      </w:pPr>
      <w:r w:rsidRPr="008F4E5B">
        <w:rPr>
          <w:rFonts w:eastAsiaTheme="minorHAnsi"/>
          <w:color w:val="000000" w:themeColor="text1"/>
        </w:rPr>
        <w:t xml:space="preserve">osobne </w:t>
      </w:r>
      <w:r w:rsidR="002A22DC" w:rsidRPr="00C9429A">
        <w:rPr>
          <w:rFonts w:eastAsiaTheme="minorHAnsi"/>
          <w:b/>
          <w:i/>
          <w:color w:val="000000" w:themeColor="text1"/>
        </w:rPr>
        <w:t>na</w:t>
      </w:r>
      <w:r w:rsidRPr="00C9429A">
        <w:rPr>
          <w:rFonts w:eastAsiaTheme="minorHAnsi"/>
          <w:b/>
          <w:i/>
          <w:color w:val="000000" w:themeColor="text1"/>
        </w:rPr>
        <w:t xml:space="preserve"> </w:t>
      </w:r>
      <w:r w:rsidR="00C9429A" w:rsidRPr="00C9429A">
        <w:rPr>
          <w:rFonts w:eastAsiaTheme="minorHAnsi"/>
          <w:b/>
          <w:i/>
          <w:color w:val="000000" w:themeColor="text1"/>
        </w:rPr>
        <w:t>pracovisku prvého kontaktu magistrátu</w:t>
      </w:r>
      <w:r w:rsidRPr="008F4E5B">
        <w:rPr>
          <w:rFonts w:eastAsiaTheme="minorHAnsi"/>
          <w:color w:val="000000" w:themeColor="text1"/>
        </w:rPr>
        <w:t>, k</w:t>
      </w:r>
      <w:r w:rsidR="0038371D">
        <w:rPr>
          <w:rFonts w:eastAsiaTheme="minorHAnsi"/>
          <w:color w:val="000000" w:themeColor="text1"/>
        </w:rPr>
        <w:t xml:space="preserve">de sa </w:t>
      </w:r>
      <w:r w:rsidRPr="008F4E5B">
        <w:rPr>
          <w:rFonts w:eastAsiaTheme="minorHAnsi"/>
          <w:color w:val="000000" w:themeColor="text1"/>
        </w:rPr>
        <w:t xml:space="preserve">s dotknutou osobou spíše </w:t>
      </w:r>
      <w:r w:rsidR="008F4E5B">
        <w:rPr>
          <w:rFonts w:eastAsiaTheme="minorHAnsi"/>
          <w:color w:val="000000" w:themeColor="text1"/>
        </w:rPr>
        <w:t xml:space="preserve">záznam </w:t>
      </w:r>
      <w:r w:rsidRPr="008F4E5B">
        <w:rPr>
          <w:rFonts w:eastAsiaTheme="minorHAnsi"/>
          <w:color w:val="000000" w:themeColor="text1"/>
        </w:rPr>
        <w:t xml:space="preserve">o výkon práv dotknutej osoby. </w:t>
      </w:r>
    </w:p>
    <w:p w:rsidR="00F71FA5" w:rsidRPr="008F4E5B" w:rsidRDefault="00F71FA5" w:rsidP="00D94EB1">
      <w:pPr>
        <w:jc w:val="both"/>
      </w:pPr>
    </w:p>
    <w:p w:rsidR="00F71FA5" w:rsidRPr="008F4E5B" w:rsidRDefault="00886152" w:rsidP="00D94EB1">
      <w:pPr>
        <w:jc w:val="both"/>
      </w:pPr>
      <w:r w:rsidRPr="008F4E5B">
        <w:t xml:space="preserve">Ak vzniknú oprávnené pochybnosti o totožnosti dotknutej osoby, ktorá si uplatnila svoje práva, Hlavné mesto SR Bratislava je oprávnené vykonať overenie jej totožnosti, napríklad vyžiadaním si dodatočných informácií, jej predvolaním, ak je to účelné a overením dokladu jej totožnosti alebo iným vhodným spôsobom. </w:t>
      </w:r>
    </w:p>
    <w:p w:rsidR="0066184B" w:rsidRPr="008F4E5B" w:rsidRDefault="0066184B" w:rsidP="00D94EB1">
      <w:pPr>
        <w:jc w:val="both"/>
      </w:pPr>
    </w:p>
    <w:p w:rsidR="0066184B" w:rsidRPr="008F4E5B" w:rsidRDefault="0066184B" w:rsidP="00D94EB1">
      <w:pPr>
        <w:jc w:val="both"/>
        <w:rPr>
          <w:b/>
        </w:rPr>
      </w:pPr>
      <w:r w:rsidRPr="008F4E5B">
        <w:rPr>
          <w:b/>
        </w:rPr>
        <w:t xml:space="preserve">Poplatky </w:t>
      </w:r>
    </w:p>
    <w:p w:rsidR="00E94607" w:rsidRPr="008F4E5B" w:rsidRDefault="0066184B" w:rsidP="00D94EB1">
      <w:pPr>
        <w:jc w:val="both"/>
      </w:pPr>
      <w:r w:rsidRPr="008F4E5B">
        <w:t xml:space="preserve">Žiadosť dotknutej osoby sa vybavuje bezodplatne. </w:t>
      </w:r>
      <w:r w:rsidR="00E94607" w:rsidRPr="008F4E5B">
        <w:t>To neplatí, ak</w:t>
      </w:r>
      <w:r w:rsidR="00DC1239" w:rsidRPr="008F4E5B">
        <w:t>:</w:t>
      </w:r>
    </w:p>
    <w:p w:rsidR="00E94607" w:rsidRPr="008F4E5B" w:rsidRDefault="00E94607" w:rsidP="00D94EB1">
      <w:pPr>
        <w:pStyle w:val="Odsekzoznamu"/>
        <w:numPr>
          <w:ilvl w:val="0"/>
          <w:numId w:val="17"/>
        </w:numPr>
        <w:jc w:val="both"/>
      </w:pPr>
      <w:r w:rsidRPr="008F4E5B">
        <w:t xml:space="preserve">si </w:t>
      </w:r>
      <w:r w:rsidR="0066184B" w:rsidRPr="008F4E5B">
        <w:t>dotknutá osoba uplatní opakované žiadosti o prístup k osobným údajom, za</w:t>
      </w:r>
      <w:r w:rsidR="005626FD" w:rsidRPr="008F4E5B">
        <w:t> </w:t>
      </w:r>
      <w:r w:rsidR="0066184B" w:rsidRPr="008F4E5B">
        <w:t>poskytnutie</w:t>
      </w:r>
      <w:r w:rsidR="005626FD" w:rsidRPr="008F4E5B">
        <w:t xml:space="preserve"> ďalších kópií osobných údajov</w:t>
      </w:r>
      <w:r w:rsidR="0066184B" w:rsidRPr="008F4E5B">
        <w:t xml:space="preserve"> je Hlavné mesto SR Bratislava v súlade s GDPR a zákonom o ochrane osobných údajov oprávnené účtovať primeraný poplatok zodpoveda</w:t>
      </w:r>
      <w:r w:rsidR="00617519" w:rsidRPr="008F4E5B">
        <w:t xml:space="preserve">júci administratívnym nákladom, </w:t>
      </w:r>
    </w:p>
    <w:p w:rsidR="0066184B" w:rsidRPr="008F4E5B" w:rsidRDefault="0066184B" w:rsidP="00D94EB1">
      <w:pPr>
        <w:pStyle w:val="Odsekzoznamu"/>
        <w:numPr>
          <w:ilvl w:val="0"/>
          <w:numId w:val="17"/>
        </w:numPr>
        <w:jc w:val="both"/>
      </w:pPr>
      <w:r w:rsidRPr="008F4E5B">
        <w:t>žiadosť dotknutej osoby je zjavne neopodstatnená alebo neprimeraná najmä pre jej opakujúcu sa povahu, Hlavné mesto SR Bratislava je oprávnené</w:t>
      </w:r>
      <w:r w:rsidR="00E94607" w:rsidRPr="008F4E5B">
        <w:t xml:space="preserve"> </w:t>
      </w:r>
      <w:r w:rsidRPr="008F4E5B">
        <w:t>od dotknutej osoby požadovať primeraný poplatok zohľadňujúci administratívne náklady na poskytnutie informácií alebo na</w:t>
      </w:r>
      <w:r w:rsidR="001D52B3" w:rsidRPr="008F4E5B">
        <w:t> </w:t>
      </w:r>
      <w:r w:rsidRPr="008F4E5B">
        <w:t>oznámenie alebo na uskutočnenie požadovaného opatrenia, alebo odmietnuť konať na</w:t>
      </w:r>
      <w:r w:rsidR="001D52B3" w:rsidRPr="008F4E5B">
        <w:t> </w:t>
      </w:r>
      <w:r w:rsidRPr="008F4E5B">
        <w:t>základe žiadosti.</w:t>
      </w:r>
    </w:p>
    <w:p w:rsidR="0066184B" w:rsidRPr="008F4E5B" w:rsidRDefault="0066184B" w:rsidP="00D94EB1">
      <w:pPr>
        <w:jc w:val="both"/>
      </w:pPr>
    </w:p>
    <w:p w:rsidR="00AA0F63" w:rsidRPr="008F4E5B" w:rsidRDefault="00217283" w:rsidP="00D94EB1">
      <w:pPr>
        <w:jc w:val="both"/>
        <w:rPr>
          <w:b/>
        </w:rPr>
      </w:pPr>
      <w:r w:rsidRPr="008F4E5B">
        <w:rPr>
          <w:b/>
        </w:rPr>
        <w:t>Kontakt s dozorným orgánom</w:t>
      </w:r>
    </w:p>
    <w:p w:rsidR="0079677F" w:rsidRPr="001471F2" w:rsidRDefault="00AD0F9A" w:rsidP="00D94EB1">
      <w:pPr>
        <w:jc w:val="both"/>
      </w:pPr>
      <w:r w:rsidRPr="001471F2">
        <w:t>Ak</w:t>
      </w:r>
      <w:r w:rsidR="007A30D3" w:rsidRPr="001471F2">
        <w:t xml:space="preserve"> sa dotknutá osoba domnieva, že boli </w:t>
      </w:r>
      <w:r w:rsidRPr="001471F2">
        <w:t>pri spracúvaní osobných údajov Hlavným mestom SR Bratislava</w:t>
      </w:r>
      <w:r w:rsidR="007A30D3" w:rsidRPr="001471F2">
        <w:t xml:space="preserve"> porušené jej práva, má</w:t>
      </w:r>
      <w:r w:rsidR="00C7298C">
        <w:t> </w:t>
      </w:r>
      <w:r w:rsidR="007A30D3" w:rsidRPr="001471F2">
        <w:t xml:space="preserve">právo podať na </w:t>
      </w:r>
      <w:r w:rsidRPr="001471F2">
        <w:t>ú</w:t>
      </w:r>
      <w:r w:rsidR="007A30D3" w:rsidRPr="001471F2">
        <w:t xml:space="preserve">rad na ochranu osobných údajov </w:t>
      </w:r>
      <w:r w:rsidRPr="001471F2">
        <w:t xml:space="preserve">sťažnosť, resp. </w:t>
      </w:r>
      <w:r w:rsidR="007A30D3" w:rsidRPr="001471F2">
        <w:t>návrh na začatie konania v súlade s</w:t>
      </w:r>
      <w:r w:rsidR="00217283">
        <w:t>o</w:t>
      </w:r>
      <w:r w:rsidR="007A30D3" w:rsidRPr="001471F2">
        <w:t xml:space="preserve"> zá</w:t>
      </w:r>
      <w:r w:rsidRPr="001471F2">
        <w:t xml:space="preserve">kona o ochrane osobných údajov. </w:t>
      </w:r>
    </w:p>
    <w:sectPr w:rsidR="0079677F" w:rsidRPr="001471F2" w:rsidSect="001D52B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8AE"/>
    <w:multiLevelType w:val="hybridMultilevel"/>
    <w:tmpl w:val="A998BB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0157F1"/>
    <w:multiLevelType w:val="multilevel"/>
    <w:tmpl w:val="00E4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B4613"/>
    <w:multiLevelType w:val="hybridMultilevel"/>
    <w:tmpl w:val="0980DC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AB71C4"/>
    <w:multiLevelType w:val="hybridMultilevel"/>
    <w:tmpl w:val="94F4FAFC"/>
    <w:lvl w:ilvl="0" w:tplc="041B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162"/>
    <w:multiLevelType w:val="hybridMultilevel"/>
    <w:tmpl w:val="B2D2C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200E88"/>
    <w:multiLevelType w:val="hybridMultilevel"/>
    <w:tmpl w:val="F9EA478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BFE201F"/>
    <w:multiLevelType w:val="hybridMultilevel"/>
    <w:tmpl w:val="E15AC7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595D2A"/>
    <w:multiLevelType w:val="hybridMultilevel"/>
    <w:tmpl w:val="B2D2C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12CAB"/>
    <w:multiLevelType w:val="multilevel"/>
    <w:tmpl w:val="C22E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309FD"/>
    <w:multiLevelType w:val="hybridMultilevel"/>
    <w:tmpl w:val="A60A7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B54B8F"/>
    <w:multiLevelType w:val="hybridMultilevel"/>
    <w:tmpl w:val="F1D2C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C6791E"/>
    <w:multiLevelType w:val="hybridMultilevel"/>
    <w:tmpl w:val="7A127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6176DE"/>
    <w:multiLevelType w:val="hybridMultilevel"/>
    <w:tmpl w:val="CB6097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D059BC"/>
    <w:multiLevelType w:val="hybridMultilevel"/>
    <w:tmpl w:val="E88A8D48"/>
    <w:lvl w:ilvl="0" w:tplc="041B0017">
      <w:start w:val="1"/>
      <w:numFmt w:val="lowerLetter"/>
      <w:lvlText w:val="%1)"/>
      <w:lvlJc w:val="left"/>
      <w:pPr>
        <w:ind w:left="720" w:hanging="360"/>
      </w:pPr>
    </w:lvl>
    <w:lvl w:ilvl="1" w:tplc="041B0001">
      <w:start w:val="1"/>
      <w:numFmt w:val="bullet"/>
      <w:lvlText w:val=""/>
      <w:lvlJc w:val="left"/>
      <w:pPr>
        <w:ind w:left="1636"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120D9B"/>
    <w:multiLevelType w:val="hybridMultilevel"/>
    <w:tmpl w:val="CA9AFF3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5DE8513C"/>
    <w:multiLevelType w:val="hybridMultilevel"/>
    <w:tmpl w:val="716239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9E505A"/>
    <w:multiLevelType w:val="hybridMultilevel"/>
    <w:tmpl w:val="A56A7C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1878FF"/>
    <w:multiLevelType w:val="hybridMultilevel"/>
    <w:tmpl w:val="33861D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2E6671"/>
    <w:multiLevelType w:val="hybridMultilevel"/>
    <w:tmpl w:val="8DE637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B1037C"/>
    <w:multiLevelType w:val="hybridMultilevel"/>
    <w:tmpl w:val="B2D2C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1"/>
  </w:num>
  <w:num w:numId="5">
    <w:abstractNumId w:val="8"/>
  </w:num>
  <w:num w:numId="6">
    <w:abstractNumId w:val="17"/>
  </w:num>
  <w:num w:numId="7">
    <w:abstractNumId w:val="18"/>
  </w:num>
  <w:num w:numId="8">
    <w:abstractNumId w:val="19"/>
  </w:num>
  <w:num w:numId="9">
    <w:abstractNumId w:val="4"/>
  </w:num>
  <w:num w:numId="10">
    <w:abstractNumId w:val="2"/>
  </w:num>
  <w:num w:numId="11">
    <w:abstractNumId w:val="16"/>
  </w:num>
  <w:num w:numId="12">
    <w:abstractNumId w:val="7"/>
  </w:num>
  <w:num w:numId="13">
    <w:abstractNumId w:val="10"/>
  </w:num>
  <w:num w:numId="14">
    <w:abstractNumId w:val="9"/>
  </w:num>
  <w:num w:numId="15">
    <w:abstractNumId w:val="15"/>
  </w:num>
  <w:num w:numId="16">
    <w:abstractNumId w:val="0"/>
  </w:num>
  <w:num w:numId="17">
    <w:abstractNumId w:val="11"/>
  </w:num>
  <w:num w:numId="18">
    <w:abstractNumId w:val="13"/>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F4"/>
    <w:rsid w:val="00012087"/>
    <w:rsid w:val="0003066C"/>
    <w:rsid w:val="00040503"/>
    <w:rsid w:val="0006714C"/>
    <w:rsid w:val="000954E6"/>
    <w:rsid w:val="00097F19"/>
    <w:rsid w:val="000A01A1"/>
    <w:rsid w:val="000C7A96"/>
    <w:rsid w:val="000D69A3"/>
    <w:rsid w:val="000E4F07"/>
    <w:rsid w:val="000F6E98"/>
    <w:rsid w:val="001357C0"/>
    <w:rsid w:val="001471F2"/>
    <w:rsid w:val="00173F6B"/>
    <w:rsid w:val="001813D3"/>
    <w:rsid w:val="001875EB"/>
    <w:rsid w:val="001C7704"/>
    <w:rsid w:val="001D1A49"/>
    <w:rsid w:val="001D448A"/>
    <w:rsid w:val="001D52B3"/>
    <w:rsid w:val="001E6766"/>
    <w:rsid w:val="001F25FD"/>
    <w:rsid w:val="002035F2"/>
    <w:rsid w:val="00217283"/>
    <w:rsid w:val="00220AFF"/>
    <w:rsid w:val="00226BC2"/>
    <w:rsid w:val="002343FC"/>
    <w:rsid w:val="0024392B"/>
    <w:rsid w:val="002620B7"/>
    <w:rsid w:val="00287AC6"/>
    <w:rsid w:val="002A22DC"/>
    <w:rsid w:val="002B1241"/>
    <w:rsid w:val="002B2A34"/>
    <w:rsid w:val="002C5C9C"/>
    <w:rsid w:val="002E673D"/>
    <w:rsid w:val="002F6FDC"/>
    <w:rsid w:val="00316258"/>
    <w:rsid w:val="003348DB"/>
    <w:rsid w:val="00351932"/>
    <w:rsid w:val="00351AB5"/>
    <w:rsid w:val="00352428"/>
    <w:rsid w:val="00370E3B"/>
    <w:rsid w:val="0038216F"/>
    <w:rsid w:val="0038371D"/>
    <w:rsid w:val="003A09F8"/>
    <w:rsid w:val="003B6BFB"/>
    <w:rsid w:val="003C5404"/>
    <w:rsid w:val="003F4CE4"/>
    <w:rsid w:val="003F6975"/>
    <w:rsid w:val="003F7870"/>
    <w:rsid w:val="00406A87"/>
    <w:rsid w:val="00411BA7"/>
    <w:rsid w:val="00420ABC"/>
    <w:rsid w:val="004305D6"/>
    <w:rsid w:val="0043715D"/>
    <w:rsid w:val="00443CED"/>
    <w:rsid w:val="0048370E"/>
    <w:rsid w:val="00492016"/>
    <w:rsid w:val="004C1385"/>
    <w:rsid w:val="004C30FD"/>
    <w:rsid w:val="004D7B98"/>
    <w:rsid w:val="004E1F72"/>
    <w:rsid w:val="004E599C"/>
    <w:rsid w:val="004E59B2"/>
    <w:rsid w:val="004E6734"/>
    <w:rsid w:val="004F1A6B"/>
    <w:rsid w:val="004F43F1"/>
    <w:rsid w:val="004F46BB"/>
    <w:rsid w:val="00506393"/>
    <w:rsid w:val="00506CF5"/>
    <w:rsid w:val="00553F68"/>
    <w:rsid w:val="005626FD"/>
    <w:rsid w:val="00567E16"/>
    <w:rsid w:val="00573434"/>
    <w:rsid w:val="005952C5"/>
    <w:rsid w:val="005A6C26"/>
    <w:rsid w:val="005A7D77"/>
    <w:rsid w:val="005B059C"/>
    <w:rsid w:val="005D004A"/>
    <w:rsid w:val="005D22FE"/>
    <w:rsid w:val="005D36D6"/>
    <w:rsid w:val="005F6006"/>
    <w:rsid w:val="00601631"/>
    <w:rsid w:val="0060253C"/>
    <w:rsid w:val="0061131A"/>
    <w:rsid w:val="00617519"/>
    <w:rsid w:val="0066184B"/>
    <w:rsid w:val="00667D12"/>
    <w:rsid w:val="00676BE7"/>
    <w:rsid w:val="006B4712"/>
    <w:rsid w:val="006C3718"/>
    <w:rsid w:val="006C71D0"/>
    <w:rsid w:val="006E6D14"/>
    <w:rsid w:val="006F2A04"/>
    <w:rsid w:val="00706660"/>
    <w:rsid w:val="00711613"/>
    <w:rsid w:val="00711A49"/>
    <w:rsid w:val="0071462F"/>
    <w:rsid w:val="00741A2A"/>
    <w:rsid w:val="007430D0"/>
    <w:rsid w:val="007549F4"/>
    <w:rsid w:val="00754C0F"/>
    <w:rsid w:val="00774F75"/>
    <w:rsid w:val="00783AA7"/>
    <w:rsid w:val="0079677F"/>
    <w:rsid w:val="007A30D3"/>
    <w:rsid w:val="007D71AF"/>
    <w:rsid w:val="007E0A0A"/>
    <w:rsid w:val="007E2F6A"/>
    <w:rsid w:val="007E7BD6"/>
    <w:rsid w:val="007F72D5"/>
    <w:rsid w:val="00826A4F"/>
    <w:rsid w:val="00840FCE"/>
    <w:rsid w:val="00861B39"/>
    <w:rsid w:val="008674A4"/>
    <w:rsid w:val="00873A43"/>
    <w:rsid w:val="00876D38"/>
    <w:rsid w:val="00877C7D"/>
    <w:rsid w:val="00886152"/>
    <w:rsid w:val="00887756"/>
    <w:rsid w:val="008B7B6D"/>
    <w:rsid w:val="008C45E2"/>
    <w:rsid w:val="008C591E"/>
    <w:rsid w:val="008E4241"/>
    <w:rsid w:val="008E6F9F"/>
    <w:rsid w:val="008F4E5B"/>
    <w:rsid w:val="008F783B"/>
    <w:rsid w:val="009143F1"/>
    <w:rsid w:val="00921895"/>
    <w:rsid w:val="00931FB7"/>
    <w:rsid w:val="00945A8A"/>
    <w:rsid w:val="00995BCF"/>
    <w:rsid w:val="009A42AD"/>
    <w:rsid w:val="009E0A88"/>
    <w:rsid w:val="009E1201"/>
    <w:rsid w:val="009E367E"/>
    <w:rsid w:val="009E6000"/>
    <w:rsid w:val="00A159A5"/>
    <w:rsid w:val="00A2278E"/>
    <w:rsid w:val="00A23494"/>
    <w:rsid w:val="00A264DC"/>
    <w:rsid w:val="00A30141"/>
    <w:rsid w:val="00A368CE"/>
    <w:rsid w:val="00A45B43"/>
    <w:rsid w:val="00A51C2C"/>
    <w:rsid w:val="00A54857"/>
    <w:rsid w:val="00A7049B"/>
    <w:rsid w:val="00A8414C"/>
    <w:rsid w:val="00A91FD8"/>
    <w:rsid w:val="00AA0F63"/>
    <w:rsid w:val="00AB1AE4"/>
    <w:rsid w:val="00AB25B6"/>
    <w:rsid w:val="00AB4A02"/>
    <w:rsid w:val="00AD0F9A"/>
    <w:rsid w:val="00AE24B2"/>
    <w:rsid w:val="00AE3352"/>
    <w:rsid w:val="00AE34B0"/>
    <w:rsid w:val="00AE34E9"/>
    <w:rsid w:val="00AE7ABE"/>
    <w:rsid w:val="00AF3742"/>
    <w:rsid w:val="00B65FA4"/>
    <w:rsid w:val="00B70CCD"/>
    <w:rsid w:val="00B77121"/>
    <w:rsid w:val="00BA0B3F"/>
    <w:rsid w:val="00BA1E5B"/>
    <w:rsid w:val="00BA561A"/>
    <w:rsid w:val="00BB1BBB"/>
    <w:rsid w:val="00BB303A"/>
    <w:rsid w:val="00BC37CB"/>
    <w:rsid w:val="00BC6B47"/>
    <w:rsid w:val="00C079ED"/>
    <w:rsid w:val="00C17906"/>
    <w:rsid w:val="00C25492"/>
    <w:rsid w:val="00C26E94"/>
    <w:rsid w:val="00C34923"/>
    <w:rsid w:val="00C3685C"/>
    <w:rsid w:val="00C53EC4"/>
    <w:rsid w:val="00C709FB"/>
    <w:rsid w:val="00C7298C"/>
    <w:rsid w:val="00C7675F"/>
    <w:rsid w:val="00C83033"/>
    <w:rsid w:val="00C83E04"/>
    <w:rsid w:val="00C92E94"/>
    <w:rsid w:val="00C9429A"/>
    <w:rsid w:val="00CA2A0A"/>
    <w:rsid w:val="00CC0D55"/>
    <w:rsid w:val="00CD10DF"/>
    <w:rsid w:val="00CD2606"/>
    <w:rsid w:val="00CD4583"/>
    <w:rsid w:val="00CE058C"/>
    <w:rsid w:val="00CE79DC"/>
    <w:rsid w:val="00CF53A9"/>
    <w:rsid w:val="00D0250C"/>
    <w:rsid w:val="00D17ABF"/>
    <w:rsid w:val="00D34C79"/>
    <w:rsid w:val="00D36377"/>
    <w:rsid w:val="00D36B30"/>
    <w:rsid w:val="00D5015F"/>
    <w:rsid w:val="00D94EB1"/>
    <w:rsid w:val="00D97F41"/>
    <w:rsid w:val="00DA2FA2"/>
    <w:rsid w:val="00DB5E7D"/>
    <w:rsid w:val="00DC1239"/>
    <w:rsid w:val="00DD0918"/>
    <w:rsid w:val="00DD0B8F"/>
    <w:rsid w:val="00DE223E"/>
    <w:rsid w:val="00DF6380"/>
    <w:rsid w:val="00E03593"/>
    <w:rsid w:val="00E545EB"/>
    <w:rsid w:val="00E54E08"/>
    <w:rsid w:val="00E61A2C"/>
    <w:rsid w:val="00E77EE0"/>
    <w:rsid w:val="00E94607"/>
    <w:rsid w:val="00EA03DC"/>
    <w:rsid w:val="00EA7D66"/>
    <w:rsid w:val="00EB1C26"/>
    <w:rsid w:val="00EB32EE"/>
    <w:rsid w:val="00ED6497"/>
    <w:rsid w:val="00EE0298"/>
    <w:rsid w:val="00EF59A1"/>
    <w:rsid w:val="00F26190"/>
    <w:rsid w:val="00F37C7A"/>
    <w:rsid w:val="00F44927"/>
    <w:rsid w:val="00F541F3"/>
    <w:rsid w:val="00F579A0"/>
    <w:rsid w:val="00F71FA5"/>
    <w:rsid w:val="00F74A54"/>
    <w:rsid w:val="00F848CF"/>
    <w:rsid w:val="00F96BDE"/>
    <w:rsid w:val="00FD772D"/>
    <w:rsid w:val="00FE0EE2"/>
    <w:rsid w:val="00FE728A"/>
    <w:rsid w:val="00FF28D5"/>
    <w:rsid w:val="00FF42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9534E"/>
  <w15:chartTrackingRefBased/>
  <w15:docId w15:val="{3124DBEF-038B-484F-AA9C-3A21BAB1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BC6B47"/>
    <w:rPr>
      <w:color w:val="0000FF"/>
      <w:u w:val="single"/>
    </w:rPr>
  </w:style>
  <w:style w:type="character" w:customStyle="1" w:styleId="s1">
    <w:name w:val="s1"/>
    <w:basedOn w:val="Predvolenpsmoodseku"/>
    <w:rsid w:val="0071462F"/>
  </w:style>
  <w:style w:type="paragraph" w:styleId="Odsekzoznamu">
    <w:name w:val="List Paragraph"/>
    <w:basedOn w:val="Normlny"/>
    <w:uiPriority w:val="34"/>
    <w:qFormat/>
    <w:rsid w:val="001C7704"/>
    <w:pPr>
      <w:ind w:left="720"/>
      <w:contextualSpacing/>
    </w:pPr>
  </w:style>
  <w:style w:type="paragraph" w:styleId="Normlnywebov">
    <w:name w:val="Normal (Web)"/>
    <w:basedOn w:val="Normlny"/>
    <w:uiPriority w:val="99"/>
    <w:unhideWhenUsed/>
    <w:rsid w:val="008B7B6D"/>
    <w:pPr>
      <w:spacing w:before="100" w:beforeAutospacing="1" w:after="100" w:afterAutospacing="1"/>
    </w:pPr>
  </w:style>
  <w:style w:type="character" w:customStyle="1" w:styleId="apple-converted-space">
    <w:name w:val="apple-converted-space"/>
    <w:basedOn w:val="Predvolenpsmoodseku"/>
    <w:rsid w:val="00861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7010">
      <w:bodyDiv w:val="1"/>
      <w:marLeft w:val="0"/>
      <w:marRight w:val="0"/>
      <w:marTop w:val="0"/>
      <w:marBottom w:val="0"/>
      <w:divBdr>
        <w:top w:val="none" w:sz="0" w:space="0" w:color="auto"/>
        <w:left w:val="none" w:sz="0" w:space="0" w:color="auto"/>
        <w:bottom w:val="none" w:sz="0" w:space="0" w:color="auto"/>
        <w:right w:val="none" w:sz="0" w:space="0" w:color="auto"/>
      </w:divBdr>
      <w:divsChild>
        <w:div w:id="424305030">
          <w:marLeft w:val="0"/>
          <w:marRight w:val="0"/>
          <w:marTop w:val="0"/>
          <w:marBottom w:val="0"/>
          <w:divBdr>
            <w:top w:val="none" w:sz="0" w:space="0" w:color="auto"/>
            <w:left w:val="none" w:sz="0" w:space="0" w:color="auto"/>
            <w:bottom w:val="none" w:sz="0" w:space="0" w:color="auto"/>
            <w:right w:val="none" w:sz="0" w:space="0" w:color="auto"/>
          </w:divBdr>
        </w:div>
        <w:div w:id="817266272">
          <w:marLeft w:val="0"/>
          <w:marRight w:val="0"/>
          <w:marTop w:val="0"/>
          <w:marBottom w:val="0"/>
          <w:divBdr>
            <w:top w:val="none" w:sz="0" w:space="0" w:color="auto"/>
            <w:left w:val="none" w:sz="0" w:space="0" w:color="auto"/>
            <w:bottom w:val="none" w:sz="0" w:space="0" w:color="auto"/>
            <w:right w:val="none" w:sz="0" w:space="0" w:color="auto"/>
          </w:divBdr>
        </w:div>
        <w:div w:id="833715841">
          <w:marLeft w:val="0"/>
          <w:marRight w:val="0"/>
          <w:marTop w:val="0"/>
          <w:marBottom w:val="0"/>
          <w:divBdr>
            <w:top w:val="none" w:sz="0" w:space="0" w:color="auto"/>
            <w:left w:val="none" w:sz="0" w:space="0" w:color="auto"/>
            <w:bottom w:val="none" w:sz="0" w:space="0" w:color="auto"/>
            <w:right w:val="none" w:sz="0" w:space="0" w:color="auto"/>
          </w:divBdr>
        </w:div>
        <w:div w:id="1129470295">
          <w:marLeft w:val="0"/>
          <w:marRight w:val="0"/>
          <w:marTop w:val="0"/>
          <w:marBottom w:val="0"/>
          <w:divBdr>
            <w:top w:val="none" w:sz="0" w:space="0" w:color="auto"/>
            <w:left w:val="none" w:sz="0" w:space="0" w:color="auto"/>
            <w:bottom w:val="none" w:sz="0" w:space="0" w:color="auto"/>
            <w:right w:val="none" w:sz="0" w:space="0" w:color="auto"/>
          </w:divBdr>
        </w:div>
        <w:div w:id="1431505350">
          <w:marLeft w:val="0"/>
          <w:marRight w:val="0"/>
          <w:marTop w:val="0"/>
          <w:marBottom w:val="0"/>
          <w:divBdr>
            <w:top w:val="none" w:sz="0" w:space="0" w:color="auto"/>
            <w:left w:val="none" w:sz="0" w:space="0" w:color="auto"/>
            <w:bottom w:val="none" w:sz="0" w:space="0" w:color="auto"/>
            <w:right w:val="none" w:sz="0" w:space="0" w:color="auto"/>
          </w:divBdr>
        </w:div>
        <w:div w:id="1447121875">
          <w:marLeft w:val="0"/>
          <w:marRight w:val="0"/>
          <w:marTop w:val="0"/>
          <w:marBottom w:val="0"/>
          <w:divBdr>
            <w:top w:val="none" w:sz="0" w:space="0" w:color="auto"/>
            <w:left w:val="none" w:sz="0" w:space="0" w:color="auto"/>
            <w:bottom w:val="none" w:sz="0" w:space="0" w:color="auto"/>
            <w:right w:val="none" w:sz="0" w:space="0" w:color="auto"/>
          </w:divBdr>
        </w:div>
        <w:div w:id="1536236488">
          <w:marLeft w:val="0"/>
          <w:marRight w:val="0"/>
          <w:marTop w:val="0"/>
          <w:marBottom w:val="0"/>
          <w:divBdr>
            <w:top w:val="none" w:sz="0" w:space="0" w:color="auto"/>
            <w:left w:val="none" w:sz="0" w:space="0" w:color="auto"/>
            <w:bottom w:val="none" w:sz="0" w:space="0" w:color="auto"/>
            <w:right w:val="none" w:sz="0" w:space="0" w:color="auto"/>
          </w:divBdr>
        </w:div>
        <w:div w:id="1620448122">
          <w:marLeft w:val="0"/>
          <w:marRight w:val="0"/>
          <w:marTop w:val="0"/>
          <w:marBottom w:val="0"/>
          <w:divBdr>
            <w:top w:val="none" w:sz="0" w:space="0" w:color="auto"/>
            <w:left w:val="none" w:sz="0" w:space="0" w:color="auto"/>
            <w:bottom w:val="none" w:sz="0" w:space="0" w:color="auto"/>
            <w:right w:val="none" w:sz="0" w:space="0" w:color="auto"/>
          </w:divBdr>
        </w:div>
        <w:div w:id="1874881876">
          <w:marLeft w:val="0"/>
          <w:marRight w:val="0"/>
          <w:marTop w:val="0"/>
          <w:marBottom w:val="0"/>
          <w:divBdr>
            <w:top w:val="none" w:sz="0" w:space="0" w:color="auto"/>
            <w:left w:val="none" w:sz="0" w:space="0" w:color="auto"/>
            <w:bottom w:val="none" w:sz="0" w:space="0" w:color="auto"/>
            <w:right w:val="none" w:sz="0" w:space="0" w:color="auto"/>
          </w:divBdr>
        </w:div>
        <w:div w:id="1956911790">
          <w:marLeft w:val="0"/>
          <w:marRight w:val="0"/>
          <w:marTop w:val="0"/>
          <w:marBottom w:val="0"/>
          <w:divBdr>
            <w:top w:val="none" w:sz="0" w:space="0" w:color="auto"/>
            <w:left w:val="none" w:sz="0" w:space="0" w:color="auto"/>
            <w:bottom w:val="none" w:sz="0" w:space="0" w:color="auto"/>
            <w:right w:val="none" w:sz="0" w:space="0" w:color="auto"/>
          </w:divBdr>
        </w:div>
        <w:div w:id="2069762766">
          <w:marLeft w:val="0"/>
          <w:marRight w:val="0"/>
          <w:marTop w:val="0"/>
          <w:marBottom w:val="0"/>
          <w:divBdr>
            <w:top w:val="none" w:sz="0" w:space="0" w:color="auto"/>
            <w:left w:val="none" w:sz="0" w:space="0" w:color="auto"/>
            <w:bottom w:val="none" w:sz="0" w:space="0" w:color="auto"/>
            <w:right w:val="none" w:sz="0" w:space="0" w:color="auto"/>
          </w:divBdr>
        </w:div>
      </w:divsChild>
    </w:div>
    <w:div w:id="155849569">
      <w:bodyDiv w:val="1"/>
      <w:marLeft w:val="0"/>
      <w:marRight w:val="0"/>
      <w:marTop w:val="0"/>
      <w:marBottom w:val="0"/>
      <w:divBdr>
        <w:top w:val="none" w:sz="0" w:space="0" w:color="auto"/>
        <w:left w:val="none" w:sz="0" w:space="0" w:color="auto"/>
        <w:bottom w:val="none" w:sz="0" w:space="0" w:color="auto"/>
        <w:right w:val="none" w:sz="0" w:space="0" w:color="auto"/>
      </w:divBdr>
      <w:divsChild>
        <w:div w:id="37247769">
          <w:marLeft w:val="0"/>
          <w:marRight w:val="0"/>
          <w:marTop w:val="0"/>
          <w:marBottom w:val="0"/>
          <w:divBdr>
            <w:top w:val="none" w:sz="0" w:space="0" w:color="auto"/>
            <w:left w:val="none" w:sz="0" w:space="0" w:color="auto"/>
            <w:bottom w:val="none" w:sz="0" w:space="0" w:color="auto"/>
            <w:right w:val="none" w:sz="0" w:space="0" w:color="auto"/>
          </w:divBdr>
        </w:div>
        <w:div w:id="77943718">
          <w:marLeft w:val="0"/>
          <w:marRight w:val="0"/>
          <w:marTop w:val="0"/>
          <w:marBottom w:val="0"/>
          <w:divBdr>
            <w:top w:val="none" w:sz="0" w:space="0" w:color="auto"/>
            <w:left w:val="none" w:sz="0" w:space="0" w:color="auto"/>
            <w:bottom w:val="none" w:sz="0" w:space="0" w:color="auto"/>
            <w:right w:val="none" w:sz="0" w:space="0" w:color="auto"/>
          </w:divBdr>
        </w:div>
        <w:div w:id="360668329">
          <w:marLeft w:val="0"/>
          <w:marRight w:val="0"/>
          <w:marTop w:val="0"/>
          <w:marBottom w:val="0"/>
          <w:divBdr>
            <w:top w:val="none" w:sz="0" w:space="0" w:color="auto"/>
            <w:left w:val="none" w:sz="0" w:space="0" w:color="auto"/>
            <w:bottom w:val="none" w:sz="0" w:space="0" w:color="auto"/>
            <w:right w:val="none" w:sz="0" w:space="0" w:color="auto"/>
          </w:divBdr>
        </w:div>
        <w:div w:id="378865644">
          <w:marLeft w:val="0"/>
          <w:marRight w:val="0"/>
          <w:marTop w:val="0"/>
          <w:marBottom w:val="0"/>
          <w:divBdr>
            <w:top w:val="none" w:sz="0" w:space="0" w:color="auto"/>
            <w:left w:val="none" w:sz="0" w:space="0" w:color="auto"/>
            <w:bottom w:val="none" w:sz="0" w:space="0" w:color="auto"/>
            <w:right w:val="none" w:sz="0" w:space="0" w:color="auto"/>
          </w:divBdr>
        </w:div>
        <w:div w:id="458883093">
          <w:marLeft w:val="0"/>
          <w:marRight w:val="0"/>
          <w:marTop w:val="0"/>
          <w:marBottom w:val="0"/>
          <w:divBdr>
            <w:top w:val="none" w:sz="0" w:space="0" w:color="auto"/>
            <w:left w:val="none" w:sz="0" w:space="0" w:color="auto"/>
            <w:bottom w:val="none" w:sz="0" w:space="0" w:color="auto"/>
            <w:right w:val="none" w:sz="0" w:space="0" w:color="auto"/>
          </w:divBdr>
        </w:div>
        <w:div w:id="734203990">
          <w:marLeft w:val="0"/>
          <w:marRight w:val="0"/>
          <w:marTop w:val="0"/>
          <w:marBottom w:val="0"/>
          <w:divBdr>
            <w:top w:val="none" w:sz="0" w:space="0" w:color="auto"/>
            <w:left w:val="none" w:sz="0" w:space="0" w:color="auto"/>
            <w:bottom w:val="none" w:sz="0" w:space="0" w:color="auto"/>
            <w:right w:val="none" w:sz="0" w:space="0" w:color="auto"/>
          </w:divBdr>
        </w:div>
        <w:div w:id="749929771">
          <w:marLeft w:val="0"/>
          <w:marRight w:val="0"/>
          <w:marTop w:val="0"/>
          <w:marBottom w:val="0"/>
          <w:divBdr>
            <w:top w:val="none" w:sz="0" w:space="0" w:color="auto"/>
            <w:left w:val="none" w:sz="0" w:space="0" w:color="auto"/>
            <w:bottom w:val="none" w:sz="0" w:space="0" w:color="auto"/>
            <w:right w:val="none" w:sz="0" w:space="0" w:color="auto"/>
          </w:divBdr>
        </w:div>
        <w:div w:id="791556541">
          <w:marLeft w:val="0"/>
          <w:marRight w:val="0"/>
          <w:marTop w:val="0"/>
          <w:marBottom w:val="0"/>
          <w:divBdr>
            <w:top w:val="none" w:sz="0" w:space="0" w:color="auto"/>
            <w:left w:val="none" w:sz="0" w:space="0" w:color="auto"/>
            <w:bottom w:val="none" w:sz="0" w:space="0" w:color="auto"/>
            <w:right w:val="none" w:sz="0" w:space="0" w:color="auto"/>
          </w:divBdr>
        </w:div>
        <w:div w:id="932856236">
          <w:marLeft w:val="0"/>
          <w:marRight w:val="0"/>
          <w:marTop w:val="0"/>
          <w:marBottom w:val="0"/>
          <w:divBdr>
            <w:top w:val="none" w:sz="0" w:space="0" w:color="auto"/>
            <w:left w:val="none" w:sz="0" w:space="0" w:color="auto"/>
            <w:bottom w:val="none" w:sz="0" w:space="0" w:color="auto"/>
            <w:right w:val="none" w:sz="0" w:space="0" w:color="auto"/>
          </w:divBdr>
        </w:div>
        <w:div w:id="941651359">
          <w:marLeft w:val="0"/>
          <w:marRight w:val="0"/>
          <w:marTop w:val="0"/>
          <w:marBottom w:val="0"/>
          <w:divBdr>
            <w:top w:val="none" w:sz="0" w:space="0" w:color="auto"/>
            <w:left w:val="none" w:sz="0" w:space="0" w:color="auto"/>
            <w:bottom w:val="none" w:sz="0" w:space="0" w:color="auto"/>
            <w:right w:val="none" w:sz="0" w:space="0" w:color="auto"/>
          </w:divBdr>
        </w:div>
        <w:div w:id="962469205">
          <w:marLeft w:val="0"/>
          <w:marRight w:val="0"/>
          <w:marTop w:val="0"/>
          <w:marBottom w:val="0"/>
          <w:divBdr>
            <w:top w:val="none" w:sz="0" w:space="0" w:color="auto"/>
            <w:left w:val="none" w:sz="0" w:space="0" w:color="auto"/>
            <w:bottom w:val="none" w:sz="0" w:space="0" w:color="auto"/>
            <w:right w:val="none" w:sz="0" w:space="0" w:color="auto"/>
          </w:divBdr>
        </w:div>
        <w:div w:id="1102068577">
          <w:marLeft w:val="0"/>
          <w:marRight w:val="0"/>
          <w:marTop w:val="0"/>
          <w:marBottom w:val="0"/>
          <w:divBdr>
            <w:top w:val="none" w:sz="0" w:space="0" w:color="auto"/>
            <w:left w:val="none" w:sz="0" w:space="0" w:color="auto"/>
            <w:bottom w:val="none" w:sz="0" w:space="0" w:color="auto"/>
            <w:right w:val="none" w:sz="0" w:space="0" w:color="auto"/>
          </w:divBdr>
        </w:div>
        <w:div w:id="1218395951">
          <w:marLeft w:val="0"/>
          <w:marRight w:val="0"/>
          <w:marTop w:val="0"/>
          <w:marBottom w:val="0"/>
          <w:divBdr>
            <w:top w:val="none" w:sz="0" w:space="0" w:color="auto"/>
            <w:left w:val="none" w:sz="0" w:space="0" w:color="auto"/>
            <w:bottom w:val="none" w:sz="0" w:space="0" w:color="auto"/>
            <w:right w:val="none" w:sz="0" w:space="0" w:color="auto"/>
          </w:divBdr>
        </w:div>
        <w:div w:id="1232082951">
          <w:marLeft w:val="0"/>
          <w:marRight w:val="0"/>
          <w:marTop w:val="0"/>
          <w:marBottom w:val="0"/>
          <w:divBdr>
            <w:top w:val="none" w:sz="0" w:space="0" w:color="auto"/>
            <w:left w:val="none" w:sz="0" w:space="0" w:color="auto"/>
            <w:bottom w:val="none" w:sz="0" w:space="0" w:color="auto"/>
            <w:right w:val="none" w:sz="0" w:space="0" w:color="auto"/>
          </w:divBdr>
        </w:div>
        <w:div w:id="1240142338">
          <w:marLeft w:val="0"/>
          <w:marRight w:val="0"/>
          <w:marTop w:val="0"/>
          <w:marBottom w:val="0"/>
          <w:divBdr>
            <w:top w:val="none" w:sz="0" w:space="0" w:color="auto"/>
            <w:left w:val="none" w:sz="0" w:space="0" w:color="auto"/>
            <w:bottom w:val="none" w:sz="0" w:space="0" w:color="auto"/>
            <w:right w:val="none" w:sz="0" w:space="0" w:color="auto"/>
          </w:divBdr>
        </w:div>
        <w:div w:id="1358891650">
          <w:marLeft w:val="0"/>
          <w:marRight w:val="0"/>
          <w:marTop w:val="0"/>
          <w:marBottom w:val="0"/>
          <w:divBdr>
            <w:top w:val="none" w:sz="0" w:space="0" w:color="auto"/>
            <w:left w:val="none" w:sz="0" w:space="0" w:color="auto"/>
            <w:bottom w:val="none" w:sz="0" w:space="0" w:color="auto"/>
            <w:right w:val="none" w:sz="0" w:space="0" w:color="auto"/>
          </w:divBdr>
        </w:div>
        <w:div w:id="1415054577">
          <w:marLeft w:val="0"/>
          <w:marRight w:val="0"/>
          <w:marTop w:val="0"/>
          <w:marBottom w:val="0"/>
          <w:divBdr>
            <w:top w:val="none" w:sz="0" w:space="0" w:color="auto"/>
            <w:left w:val="none" w:sz="0" w:space="0" w:color="auto"/>
            <w:bottom w:val="none" w:sz="0" w:space="0" w:color="auto"/>
            <w:right w:val="none" w:sz="0" w:space="0" w:color="auto"/>
          </w:divBdr>
        </w:div>
        <w:div w:id="1449736762">
          <w:marLeft w:val="0"/>
          <w:marRight w:val="0"/>
          <w:marTop w:val="0"/>
          <w:marBottom w:val="0"/>
          <w:divBdr>
            <w:top w:val="none" w:sz="0" w:space="0" w:color="auto"/>
            <w:left w:val="none" w:sz="0" w:space="0" w:color="auto"/>
            <w:bottom w:val="none" w:sz="0" w:space="0" w:color="auto"/>
            <w:right w:val="none" w:sz="0" w:space="0" w:color="auto"/>
          </w:divBdr>
        </w:div>
        <w:div w:id="1493568452">
          <w:marLeft w:val="0"/>
          <w:marRight w:val="0"/>
          <w:marTop w:val="0"/>
          <w:marBottom w:val="0"/>
          <w:divBdr>
            <w:top w:val="none" w:sz="0" w:space="0" w:color="auto"/>
            <w:left w:val="none" w:sz="0" w:space="0" w:color="auto"/>
            <w:bottom w:val="none" w:sz="0" w:space="0" w:color="auto"/>
            <w:right w:val="none" w:sz="0" w:space="0" w:color="auto"/>
          </w:divBdr>
        </w:div>
        <w:div w:id="1526863173">
          <w:marLeft w:val="0"/>
          <w:marRight w:val="0"/>
          <w:marTop w:val="0"/>
          <w:marBottom w:val="0"/>
          <w:divBdr>
            <w:top w:val="none" w:sz="0" w:space="0" w:color="auto"/>
            <w:left w:val="none" w:sz="0" w:space="0" w:color="auto"/>
            <w:bottom w:val="none" w:sz="0" w:space="0" w:color="auto"/>
            <w:right w:val="none" w:sz="0" w:space="0" w:color="auto"/>
          </w:divBdr>
        </w:div>
        <w:div w:id="1752238703">
          <w:marLeft w:val="0"/>
          <w:marRight w:val="0"/>
          <w:marTop w:val="0"/>
          <w:marBottom w:val="0"/>
          <w:divBdr>
            <w:top w:val="none" w:sz="0" w:space="0" w:color="auto"/>
            <w:left w:val="none" w:sz="0" w:space="0" w:color="auto"/>
            <w:bottom w:val="none" w:sz="0" w:space="0" w:color="auto"/>
            <w:right w:val="none" w:sz="0" w:space="0" w:color="auto"/>
          </w:divBdr>
        </w:div>
        <w:div w:id="1854613411">
          <w:marLeft w:val="0"/>
          <w:marRight w:val="0"/>
          <w:marTop w:val="0"/>
          <w:marBottom w:val="0"/>
          <w:divBdr>
            <w:top w:val="none" w:sz="0" w:space="0" w:color="auto"/>
            <w:left w:val="none" w:sz="0" w:space="0" w:color="auto"/>
            <w:bottom w:val="none" w:sz="0" w:space="0" w:color="auto"/>
            <w:right w:val="none" w:sz="0" w:space="0" w:color="auto"/>
          </w:divBdr>
        </w:div>
        <w:div w:id="1883319615">
          <w:marLeft w:val="0"/>
          <w:marRight w:val="0"/>
          <w:marTop w:val="0"/>
          <w:marBottom w:val="0"/>
          <w:divBdr>
            <w:top w:val="none" w:sz="0" w:space="0" w:color="auto"/>
            <w:left w:val="none" w:sz="0" w:space="0" w:color="auto"/>
            <w:bottom w:val="none" w:sz="0" w:space="0" w:color="auto"/>
            <w:right w:val="none" w:sz="0" w:space="0" w:color="auto"/>
          </w:divBdr>
        </w:div>
        <w:div w:id="1949845448">
          <w:marLeft w:val="0"/>
          <w:marRight w:val="0"/>
          <w:marTop w:val="0"/>
          <w:marBottom w:val="0"/>
          <w:divBdr>
            <w:top w:val="none" w:sz="0" w:space="0" w:color="auto"/>
            <w:left w:val="none" w:sz="0" w:space="0" w:color="auto"/>
            <w:bottom w:val="none" w:sz="0" w:space="0" w:color="auto"/>
            <w:right w:val="none" w:sz="0" w:space="0" w:color="auto"/>
          </w:divBdr>
        </w:div>
        <w:div w:id="2055159431">
          <w:marLeft w:val="0"/>
          <w:marRight w:val="0"/>
          <w:marTop w:val="0"/>
          <w:marBottom w:val="0"/>
          <w:divBdr>
            <w:top w:val="none" w:sz="0" w:space="0" w:color="auto"/>
            <w:left w:val="none" w:sz="0" w:space="0" w:color="auto"/>
            <w:bottom w:val="none" w:sz="0" w:space="0" w:color="auto"/>
            <w:right w:val="none" w:sz="0" w:space="0" w:color="auto"/>
          </w:divBdr>
        </w:div>
        <w:div w:id="2063361071">
          <w:marLeft w:val="0"/>
          <w:marRight w:val="0"/>
          <w:marTop w:val="0"/>
          <w:marBottom w:val="0"/>
          <w:divBdr>
            <w:top w:val="none" w:sz="0" w:space="0" w:color="auto"/>
            <w:left w:val="none" w:sz="0" w:space="0" w:color="auto"/>
            <w:bottom w:val="none" w:sz="0" w:space="0" w:color="auto"/>
            <w:right w:val="none" w:sz="0" w:space="0" w:color="auto"/>
          </w:divBdr>
        </w:div>
        <w:div w:id="2087024912">
          <w:marLeft w:val="0"/>
          <w:marRight w:val="0"/>
          <w:marTop w:val="0"/>
          <w:marBottom w:val="0"/>
          <w:divBdr>
            <w:top w:val="none" w:sz="0" w:space="0" w:color="auto"/>
            <w:left w:val="none" w:sz="0" w:space="0" w:color="auto"/>
            <w:bottom w:val="none" w:sz="0" w:space="0" w:color="auto"/>
            <w:right w:val="none" w:sz="0" w:space="0" w:color="auto"/>
          </w:divBdr>
        </w:div>
        <w:div w:id="2100173735">
          <w:marLeft w:val="0"/>
          <w:marRight w:val="0"/>
          <w:marTop w:val="0"/>
          <w:marBottom w:val="0"/>
          <w:divBdr>
            <w:top w:val="none" w:sz="0" w:space="0" w:color="auto"/>
            <w:left w:val="none" w:sz="0" w:space="0" w:color="auto"/>
            <w:bottom w:val="none" w:sz="0" w:space="0" w:color="auto"/>
            <w:right w:val="none" w:sz="0" w:space="0" w:color="auto"/>
          </w:divBdr>
        </w:div>
        <w:div w:id="2103213159">
          <w:marLeft w:val="0"/>
          <w:marRight w:val="0"/>
          <w:marTop w:val="0"/>
          <w:marBottom w:val="0"/>
          <w:divBdr>
            <w:top w:val="none" w:sz="0" w:space="0" w:color="auto"/>
            <w:left w:val="none" w:sz="0" w:space="0" w:color="auto"/>
            <w:bottom w:val="none" w:sz="0" w:space="0" w:color="auto"/>
            <w:right w:val="none" w:sz="0" w:space="0" w:color="auto"/>
          </w:divBdr>
        </w:div>
      </w:divsChild>
    </w:div>
    <w:div w:id="1063336393">
      <w:bodyDiv w:val="1"/>
      <w:marLeft w:val="0"/>
      <w:marRight w:val="0"/>
      <w:marTop w:val="0"/>
      <w:marBottom w:val="0"/>
      <w:divBdr>
        <w:top w:val="none" w:sz="0" w:space="0" w:color="auto"/>
        <w:left w:val="none" w:sz="0" w:space="0" w:color="auto"/>
        <w:bottom w:val="none" w:sz="0" w:space="0" w:color="auto"/>
        <w:right w:val="none" w:sz="0" w:space="0" w:color="auto"/>
      </w:divBdr>
      <w:divsChild>
        <w:div w:id="21419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3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926">
      <w:bodyDiv w:val="1"/>
      <w:marLeft w:val="0"/>
      <w:marRight w:val="0"/>
      <w:marTop w:val="0"/>
      <w:marBottom w:val="0"/>
      <w:divBdr>
        <w:top w:val="none" w:sz="0" w:space="0" w:color="auto"/>
        <w:left w:val="none" w:sz="0" w:space="0" w:color="auto"/>
        <w:bottom w:val="none" w:sz="0" w:space="0" w:color="auto"/>
        <w:right w:val="none" w:sz="0" w:space="0" w:color="auto"/>
      </w:divBdr>
      <w:divsChild>
        <w:div w:id="41248100">
          <w:marLeft w:val="0"/>
          <w:marRight w:val="0"/>
          <w:marTop w:val="0"/>
          <w:marBottom w:val="0"/>
          <w:divBdr>
            <w:top w:val="none" w:sz="0" w:space="0" w:color="auto"/>
            <w:left w:val="none" w:sz="0" w:space="0" w:color="auto"/>
            <w:bottom w:val="none" w:sz="0" w:space="0" w:color="auto"/>
            <w:right w:val="none" w:sz="0" w:space="0" w:color="auto"/>
          </w:divBdr>
        </w:div>
        <w:div w:id="129131498">
          <w:marLeft w:val="0"/>
          <w:marRight w:val="0"/>
          <w:marTop w:val="0"/>
          <w:marBottom w:val="0"/>
          <w:divBdr>
            <w:top w:val="none" w:sz="0" w:space="0" w:color="auto"/>
            <w:left w:val="none" w:sz="0" w:space="0" w:color="auto"/>
            <w:bottom w:val="none" w:sz="0" w:space="0" w:color="auto"/>
            <w:right w:val="none" w:sz="0" w:space="0" w:color="auto"/>
          </w:divBdr>
        </w:div>
        <w:div w:id="168183867">
          <w:marLeft w:val="0"/>
          <w:marRight w:val="0"/>
          <w:marTop w:val="0"/>
          <w:marBottom w:val="0"/>
          <w:divBdr>
            <w:top w:val="none" w:sz="0" w:space="0" w:color="auto"/>
            <w:left w:val="none" w:sz="0" w:space="0" w:color="auto"/>
            <w:bottom w:val="none" w:sz="0" w:space="0" w:color="auto"/>
            <w:right w:val="none" w:sz="0" w:space="0" w:color="auto"/>
          </w:divBdr>
        </w:div>
        <w:div w:id="369497611">
          <w:marLeft w:val="0"/>
          <w:marRight w:val="0"/>
          <w:marTop w:val="0"/>
          <w:marBottom w:val="0"/>
          <w:divBdr>
            <w:top w:val="none" w:sz="0" w:space="0" w:color="auto"/>
            <w:left w:val="none" w:sz="0" w:space="0" w:color="auto"/>
            <w:bottom w:val="none" w:sz="0" w:space="0" w:color="auto"/>
            <w:right w:val="none" w:sz="0" w:space="0" w:color="auto"/>
          </w:divBdr>
        </w:div>
        <w:div w:id="407046305">
          <w:marLeft w:val="0"/>
          <w:marRight w:val="0"/>
          <w:marTop w:val="0"/>
          <w:marBottom w:val="0"/>
          <w:divBdr>
            <w:top w:val="none" w:sz="0" w:space="0" w:color="auto"/>
            <w:left w:val="none" w:sz="0" w:space="0" w:color="auto"/>
            <w:bottom w:val="none" w:sz="0" w:space="0" w:color="auto"/>
            <w:right w:val="none" w:sz="0" w:space="0" w:color="auto"/>
          </w:divBdr>
        </w:div>
        <w:div w:id="475800741">
          <w:marLeft w:val="0"/>
          <w:marRight w:val="0"/>
          <w:marTop w:val="0"/>
          <w:marBottom w:val="0"/>
          <w:divBdr>
            <w:top w:val="none" w:sz="0" w:space="0" w:color="auto"/>
            <w:left w:val="none" w:sz="0" w:space="0" w:color="auto"/>
            <w:bottom w:val="none" w:sz="0" w:space="0" w:color="auto"/>
            <w:right w:val="none" w:sz="0" w:space="0" w:color="auto"/>
          </w:divBdr>
        </w:div>
        <w:div w:id="566458412">
          <w:marLeft w:val="0"/>
          <w:marRight w:val="0"/>
          <w:marTop w:val="0"/>
          <w:marBottom w:val="0"/>
          <w:divBdr>
            <w:top w:val="none" w:sz="0" w:space="0" w:color="auto"/>
            <w:left w:val="none" w:sz="0" w:space="0" w:color="auto"/>
            <w:bottom w:val="none" w:sz="0" w:space="0" w:color="auto"/>
            <w:right w:val="none" w:sz="0" w:space="0" w:color="auto"/>
          </w:divBdr>
        </w:div>
        <w:div w:id="584651542">
          <w:marLeft w:val="0"/>
          <w:marRight w:val="0"/>
          <w:marTop w:val="0"/>
          <w:marBottom w:val="0"/>
          <w:divBdr>
            <w:top w:val="none" w:sz="0" w:space="0" w:color="auto"/>
            <w:left w:val="none" w:sz="0" w:space="0" w:color="auto"/>
            <w:bottom w:val="none" w:sz="0" w:space="0" w:color="auto"/>
            <w:right w:val="none" w:sz="0" w:space="0" w:color="auto"/>
          </w:divBdr>
        </w:div>
        <w:div w:id="614871218">
          <w:marLeft w:val="0"/>
          <w:marRight w:val="0"/>
          <w:marTop w:val="0"/>
          <w:marBottom w:val="0"/>
          <w:divBdr>
            <w:top w:val="none" w:sz="0" w:space="0" w:color="auto"/>
            <w:left w:val="none" w:sz="0" w:space="0" w:color="auto"/>
            <w:bottom w:val="none" w:sz="0" w:space="0" w:color="auto"/>
            <w:right w:val="none" w:sz="0" w:space="0" w:color="auto"/>
          </w:divBdr>
        </w:div>
        <w:div w:id="644896732">
          <w:marLeft w:val="0"/>
          <w:marRight w:val="0"/>
          <w:marTop w:val="0"/>
          <w:marBottom w:val="0"/>
          <w:divBdr>
            <w:top w:val="none" w:sz="0" w:space="0" w:color="auto"/>
            <w:left w:val="none" w:sz="0" w:space="0" w:color="auto"/>
            <w:bottom w:val="none" w:sz="0" w:space="0" w:color="auto"/>
            <w:right w:val="none" w:sz="0" w:space="0" w:color="auto"/>
          </w:divBdr>
        </w:div>
        <w:div w:id="664750087">
          <w:marLeft w:val="0"/>
          <w:marRight w:val="0"/>
          <w:marTop w:val="0"/>
          <w:marBottom w:val="0"/>
          <w:divBdr>
            <w:top w:val="none" w:sz="0" w:space="0" w:color="auto"/>
            <w:left w:val="none" w:sz="0" w:space="0" w:color="auto"/>
            <w:bottom w:val="none" w:sz="0" w:space="0" w:color="auto"/>
            <w:right w:val="none" w:sz="0" w:space="0" w:color="auto"/>
          </w:divBdr>
        </w:div>
        <w:div w:id="718669095">
          <w:marLeft w:val="0"/>
          <w:marRight w:val="0"/>
          <w:marTop w:val="0"/>
          <w:marBottom w:val="0"/>
          <w:divBdr>
            <w:top w:val="none" w:sz="0" w:space="0" w:color="auto"/>
            <w:left w:val="none" w:sz="0" w:space="0" w:color="auto"/>
            <w:bottom w:val="none" w:sz="0" w:space="0" w:color="auto"/>
            <w:right w:val="none" w:sz="0" w:space="0" w:color="auto"/>
          </w:divBdr>
        </w:div>
        <w:div w:id="772750128">
          <w:marLeft w:val="0"/>
          <w:marRight w:val="0"/>
          <w:marTop w:val="0"/>
          <w:marBottom w:val="0"/>
          <w:divBdr>
            <w:top w:val="none" w:sz="0" w:space="0" w:color="auto"/>
            <w:left w:val="none" w:sz="0" w:space="0" w:color="auto"/>
            <w:bottom w:val="none" w:sz="0" w:space="0" w:color="auto"/>
            <w:right w:val="none" w:sz="0" w:space="0" w:color="auto"/>
          </w:divBdr>
        </w:div>
        <w:div w:id="840241381">
          <w:marLeft w:val="0"/>
          <w:marRight w:val="0"/>
          <w:marTop w:val="0"/>
          <w:marBottom w:val="0"/>
          <w:divBdr>
            <w:top w:val="none" w:sz="0" w:space="0" w:color="auto"/>
            <w:left w:val="none" w:sz="0" w:space="0" w:color="auto"/>
            <w:bottom w:val="none" w:sz="0" w:space="0" w:color="auto"/>
            <w:right w:val="none" w:sz="0" w:space="0" w:color="auto"/>
          </w:divBdr>
        </w:div>
        <w:div w:id="899437460">
          <w:marLeft w:val="0"/>
          <w:marRight w:val="0"/>
          <w:marTop w:val="0"/>
          <w:marBottom w:val="0"/>
          <w:divBdr>
            <w:top w:val="none" w:sz="0" w:space="0" w:color="auto"/>
            <w:left w:val="none" w:sz="0" w:space="0" w:color="auto"/>
            <w:bottom w:val="none" w:sz="0" w:space="0" w:color="auto"/>
            <w:right w:val="none" w:sz="0" w:space="0" w:color="auto"/>
          </w:divBdr>
        </w:div>
        <w:div w:id="931089763">
          <w:marLeft w:val="0"/>
          <w:marRight w:val="0"/>
          <w:marTop w:val="0"/>
          <w:marBottom w:val="0"/>
          <w:divBdr>
            <w:top w:val="none" w:sz="0" w:space="0" w:color="auto"/>
            <w:left w:val="none" w:sz="0" w:space="0" w:color="auto"/>
            <w:bottom w:val="none" w:sz="0" w:space="0" w:color="auto"/>
            <w:right w:val="none" w:sz="0" w:space="0" w:color="auto"/>
          </w:divBdr>
        </w:div>
        <w:div w:id="947856468">
          <w:marLeft w:val="0"/>
          <w:marRight w:val="0"/>
          <w:marTop w:val="0"/>
          <w:marBottom w:val="0"/>
          <w:divBdr>
            <w:top w:val="none" w:sz="0" w:space="0" w:color="auto"/>
            <w:left w:val="none" w:sz="0" w:space="0" w:color="auto"/>
            <w:bottom w:val="none" w:sz="0" w:space="0" w:color="auto"/>
            <w:right w:val="none" w:sz="0" w:space="0" w:color="auto"/>
          </w:divBdr>
        </w:div>
        <w:div w:id="948775919">
          <w:marLeft w:val="0"/>
          <w:marRight w:val="0"/>
          <w:marTop w:val="0"/>
          <w:marBottom w:val="0"/>
          <w:divBdr>
            <w:top w:val="none" w:sz="0" w:space="0" w:color="auto"/>
            <w:left w:val="none" w:sz="0" w:space="0" w:color="auto"/>
            <w:bottom w:val="none" w:sz="0" w:space="0" w:color="auto"/>
            <w:right w:val="none" w:sz="0" w:space="0" w:color="auto"/>
          </w:divBdr>
        </w:div>
        <w:div w:id="950673738">
          <w:marLeft w:val="0"/>
          <w:marRight w:val="0"/>
          <w:marTop w:val="0"/>
          <w:marBottom w:val="0"/>
          <w:divBdr>
            <w:top w:val="none" w:sz="0" w:space="0" w:color="auto"/>
            <w:left w:val="none" w:sz="0" w:space="0" w:color="auto"/>
            <w:bottom w:val="none" w:sz="0" w:space="0" w:color="auto"/>
            <w:right w:val="none" w:sz="0" w:space="0" w:color="auto"/>
          </w:divBdr>
        </w:div>
        <w:div w:id="1026784275">
          <w:marLeft w:val="0"/>
          <w:marRight w:val="0"/>
          <w:marTop w:val="0"/>
          <w:marBottom w:val="0"/>
          <w:divBdr>
            <w:top w:val="none" w:sz="0" w:space="0" w:color="auto"/>
            <w:left w:val="none" w:sz="0" w:space="0" w:color="auto"/>
            <w:bottom w:val="none" w:sz="0" w:space="0" w:color="auto"/>
            <w:right w:val="none" w:sz="0" w:space="0" w:color="auto"/>
          </w:divBdr>
        </w:div>
        <w:div w:id="1137917219">
          <w:marLeft w:val="0"/>
          <w:marRight w:val="0"/>
          <w:marTop w:val="0"/>
          <w:marBottom w:val="0"/>
          <w:divBdr>
            <w:top w:val="none" w:sz="0" w:space="0" w:color="auto"/>
            <w:left w:val="none" w:sz="0" w:space="0" w:color="auto"/>
            <w:bottom w:val="none" w:sz="0" w:space="0" w:color="auto"/>
            <w:right w:val="none" w:sz="0" w:space="0" w:color="auto"/>
          </w:divBdr>
        </w:div>
        <w:div w:id="1206020334">
          <w:marLeft w:val="0"/>
          <w:marRight w:val="0"/>
          <w:marTop w:val="0"/>
          <w:marBottom w:val="0"/>
          <w:divBdr>
            <w:top w:val="none" w:sz="0" w:space="0" w:color="auto"/>
            <w:left w:val="none" w:sz="0" w:space="0" w:color="auto"/>
            <w:bottom w:val="none" w:sz="0" w:space="0" w:color="auto"/>
            <w:right w:val="none" w:sz="0" w:space="0" w:color="auto"/>
          </w:divBdr>
        </w:div>
        <w:div w:id="1234504372">
          <w:marLeft w:val="0"/>
          <w:marRight w:val="0"/>
          <w:marTop w:val="0"/>
          <w:marBottom w:val="0"/>
          <w:divBdr>
            <w:top w:val="none" w:sz="0" w:space="0" w:color="auto"/>
            <w:left w:val="none" w:sz="0" w:space="0" w:color="auto"/>
            <w:bottom w:val="none" w:sz="0" w:space="0" w:color="auto"/>
            <w:right w:val="none" w:sz="0" w:space="0" w:color="auto"/>
          </w:divBdr>
        </w:div>
        <w:div w:id="1288396326">
          <w:marLeft w:val="0"/>
          <w:marRight w:val="0"/>
          <w:marTop w:val="0"/>
          <w:marBottom w:val="0"/>
          <w:divBdr>
            <w:top w:val="none" w:sz="0" w:space="0" w:color="auto"/>
            <w:left w:val="none" w:sz="0" w:space="0" w:color="auto"/>
            <w:bottom w:val="none" w:sz="0" w:space="0" w:color="auto"/>
            <w:right w:val="none" w:sz="0" w:space="0" w:color="auto"/>
          </w:divBdr>
        </w:div>
        <w:div w:id="1622154469">
          <w:marLeft w:val="0"/>
          <w:marRight w:val="0"/>
          <w:marTop w:val="0"/>
          <w:marBottom w:val="0"/>
          <w:divBdr>
            <w:top w:val="none" w:sz="0" w:space="0" w:color="auto"/>
            <w:left w:val="none" w:sz="0" w:space="0" w:color="auto"/>
            <w:bottom w:val="none" w:sz="0" w:space="0" w:color="auto"/>
            <w:right w:val="none" w:sz="0" w:space="0" w:color="auto"/>
          </w:divBdr>
        </w:div>
        <w:div w:id="1706710155">
          <w:marLeft w:val="0"/>
          <w:marRight w:val="0"/>
          <w:marTop w:val="0"/>
          <w:marBottom w:val="0"/>
          <w:divBdr>
            <w:top w:val="none" w:sz="0" w:space="0" w:color="auto"/>
            <w:left w:val="none" w:sz="0" w:space="0" w:color="auto"/>
            <w:bottom w:val="none" w:sz="0" w:space="0" w:color="auto"/>
            <w:right w:val="none" w:sz="0" w:space="0" w:color="auto"/>
          </w:divBdr>
        </w:div>
        <w:div w:id="1747024612">
          <w:marLeft w:val="0"/>
          <w:marRight w:val="0"/>
          <w:marTop w:val="0"/>
          <w:marBottom w:val="0"/>
          <w:divBdr>
            <w:top w:val="none" w:sz="0" w:space="0" w:color="auto"/>
            <w:left w:val="none" w:sz="0" w:space="0" w:color="auto"/>
            <w:bottom w:val="none" w:sz="0" w:space="0" w:color="auto"/>
            <w:right w:val="none" w:sz="0" w:space="0" w:color="auto"/>
          </w:divBdr>
        </w:div>
        <w:div w:id="1809935445">
          <w:marLeft w:val="0"/>
          <w:marRight w:val="0"/>
          <w:marTop w:val="0"/>
          <w:marBottom w:val="0"/>
          <w:divBdr>
            <w:top w:val="none" w:sz="0" w:space="0" w:color="auto"/>
            <w:left w:val="none" w:sz="0" w:space="0" w:color="auto"/>
            <w:bottom w:val="none" w:sz="0" w:space="0" w:color="auto"/>
            <w:right w:val="none" w:sz="0" w:space="0" w:color="auto"/>
          </w:divBdr>
        </w:div>
        <w:div w:id="1853572166">
          <w:marLeft w:val="0"/>
          <w:marRight w:val="0"/>
          <w:marTop w:val="0"/>
          <w:marBottom w:val="0"/>
          <w:divBdr>
            <w:top w:val="none" w:sz="0" w:space="0" w:color="auto"/>
            <w:left w:val="none" w:sz="0" w:space="0" w:color="auto"/>
            <w:bottom w:val="none" w:sz="0" w:space="0" w:color="auto"/>
            <w:right w:val="none" w:sz="0" w:space="0" w:color="auto"/>
          </w:divBdr>
        </w:div>
        <w:div w:id="2001033445">
          <w:marLeft w:val="0"/>
          <w:marRight w:val="0"/>
          <w:marTop w:val="0"/>
          <w:marBottom w:val="0"/>
          <w:divBdr>
            <w:top w:val="none" w:sz="0" w:space="0" w:color="auto"/>
            <w:left w:val="none" w:sz="0" w:space="0" w:color="auto"/>
            <w:bottom w:val="none" w:sz="0" w:space="0" w:color="auto"/>
            <w:right w:val="none" w:sz="0" w:space="0" w:color="auto"/>
          </w:divBdr>
        </w:div>
        <w:div w:id="2030837283">
          <w:marLeft w:val="0"/>
          <w:marRight w:val="0"/>
          <w:marTop w:val="0"/>
          <w:marBottom w:val="0"/>
          <w:divBdr>
            <w:top w:val="none" w:sz="0" w:space="0" w:color="auto"/>
            <w:left w:val="none" w:sz="0" w:space="0" w:color="auto"/>
            <w:bottom w:val="none" w:sz="0" w:space="0" w:color="auto"/>
            <w:right w:val="none" w:sz="0" w:space="0" w:color="auto"/>
          </w:divBdr>
        </w:div>
        <w:div w:id="2089182492">
          <w:marLeft w:val="0"/>
          <w:marRight w:val="0"/>
          <w:marTop w:val="0"/>
          <w:marBottom w:val="0"/>
          <w:divBdr>
            <w:top w:val="none" w:sz="0" w:space="0" w:color="auto"/>
            <w:left w:val="none" w:sz="0" w:space="0" w:color="auto"/>
            <w:bottom w:val="none" w:sz="0" w:space="0" w:color="auto"/>
            <w:right w:val="none" w:sz="0" w:space="0" w:color="auto"/>
          </w:divBdr>
        </w:div>
        <w:div w:id="2090076462">
          <w:marLeft w:val="0"/>
          <w:marRight w:val="0"/>
          <w:marTop w:val="0"/>
          <w:marBottom w:val="0"/>
          <w:divBdr>
            <w:top w:val="none" w:sz="0" w:space="0" w:color="auto"/>
            <w:left w:val="none" w:sz="0" w:space="0" w:color="auto"/>
            <w:bottom w:val="none" w:sz="0" w:space="0" w:color="auto"/>
            <w:right w:val="none" w:sz="0" w:space="0" w:color="auto"/>
          </w:divBdr>
        </w:div>
      </w:divsChild>
    </w:div>
    <w:div w:id="1596985577">
      <w:bodyDiv w:val="1"/>
      <w:marLeft w:val="0"/>
      <w:marRight w:val="0"/>
      <w:marTop w:val="0"/>
      <w:marBottom w:val="0"/>
      <w:divBdr>
        <w:top w:val="none" w:sz="0" w:space="0" w:color="auto"/>
        <w:left w:val="none" w:sz="0" w:space="0" w:color="auto"/>
        <w:bottom w:val="none" w:sz="0" w:space="0" w:color="auto"/>
        <w:right w:val="none" w:sz="0" w:space="0" w:color="auto"/>
      </w:divBdr>
      <w:divsChild>
        <w:div w:id="703749696">
          <w:marLeft w:val="0"/>
          <w:marRight w:val="0"/>
          <w:marTop w:val="0"/>
          <w:marBottom w:val="0"/>
          <w:divBdr>
            <w:top w:val="none" w:sz="0" w:space="0" w:color="auto"/>
            <w:left w:val="none" w:sz="0" w:space="0" w:color="auto"/>
            <w:bottom w:val="none" w:sz="0" w:space="0" w:color="auto"/>
            <w:right w:val="none" w:sz="0" w:space="0" w:color="auto"/>
          </w:divBdr>
          <w:divsChild>
            <w:div w:id="1795056508">
              <w:marLeft w:val="0"/>
              <w:marRight w:val="0"/>
              <w:marTop w:val="0"/>
              <w:marBottom w:val="0"/>
              <w:divBdr>
                <w:top w:val="none" w:sz="0" w:space="0" w:color="auto"/>
                <w:left w:val="none" w:sz="0" w:space="0" w:color="auto"/>
                <w:bottom w:val="none" w:sz="0" w:space="0" w:color="auto"/>
                <w:right w:val="none" w:sz="0" w:space="0" w:color="auto"/>
              </w:divBdr>
              <w:divsChild>
                <w:div w:id="20722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74873">
      <w:bodyDiv w:val="1"/>
      <w:marLeft w:val="0"/>
      <w:marRight w:val="0"/>
      <w:marTop w:val="0"/>
      <w:marBottom w:val="0"/>
      <w:divBdr>
        <w:top w:val="none" w:sz="0" w:space="0" w:color="auto"/>
        <w:left w:val="none" w:sz="0" w:space="0" w:color="auto"/>
        <w:bottom w:val="none" w:sz="0" w:space="0" w:color="auto"/>
        <w:right w:val="none" w:sz="0" w:space="0" w:color="auto"/>
      </w:divBdr>
      <w:divsChild>
        <w:div w:id="553076937">
          <w:marLeft w:val="0"/>
          <w:marRight w:val="0"/>
          <w:marTop w:val="0"/>
          <w:marBottom w:val="0"/>
          <w:divBdr>
            <w:top w:val="none" w:sz="0" w:space="0" w:color="auto"/>
            <w:left w:val="none" w:sz="0" w:space="0" w:color="auto"/>
            <w:bottom w:val="none" w:sz="0" w:space="0" w:color="auto"/>
            <w:right w:val="none" w:sz="0" w:space="0" w:color="auto"/>
          </w:divBdr>
          <w:divsChild>
            <w:div w:id="94519938">
              <w:marLeft w:val="0"/>
              <w:marRight w:val="0"/>
              <w:marTop w:val="0"/>
              <w:marBottom w:val="0"/>
              <w:divBdr>
                <w:top w:val="none" w:sz="0" w:space="0" w:color="auto"/>
                <w:left w:val="none" w:sz="0" w:space="0" w:color="auto"/>
                <w:bottom w:val="none" w:sz="0" w:space="0" w:color="auto"/>
                <w:right w:val="none" w:sz="0" w:space="0" w:color="auto"/>
              </w:divBdr>
              <w:divsChild>
                <w:div w:id="2971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18229">
      <w:bodyDiv w:val="1"/>
      <w:marLeft w:val="0"/>
      <w:marRight w:val="0"/>
      <w:marTop w:val="0"/>
      <w:marBottom w:val="0"/>
      <w:divBdr>
        <w:top w:val="none" w:sz="0" w:space="0" w:color="auto"/>
        <w:left w:val="none" w:sz="0" w:space="0" w:color="auto"/>
        <w:bottom w:val="none" w:sz="0" w:space="0" w:color="auto"/>
        <w:right w:val="none" w:sz="0" w:space="0" w:color="auto"/>
      </w:divBdr>
      <w:divsChild>
        <w:div w:id="233128641">
          <w:marLeft w:val="0"/>
          <w:marRight w:val="0"/>
          <w:marTop w:val="0"/>
          <w:marBottom w:val="0"/>
          <w:divBdr>
            <w:top w:val="none" w:sz="0" w:space="0" w:color="auto"/>
            <w:left w:val="none" w:sz="0" w:space="0" w:color="auto"/>
            <w:bottom w:val="none" w:sz="0" w:space="0" w:color="auto"/>
            <w:right w:val="none" w:sz="0" w:space="0" w:color="auto"/>
          </w:divBdr>
          <w:divsChild>
            <w:div w:id="131139407">
              <w:marLeft w:val="0"/>
              <w:marRight w:val="0"/>
              <w:marTop w:val="0"/>
              <w:marBottom w:val="0"/>
              <w:divBdr>
                <w:top w:val="none" w:sz="0" w:space="0" w:color="auto"/>
                <w:left w:val="none" w:sz="0" w:space="0" w:color="auto"/>
                <w:bottom w:val="none" w:sz="0" w:space="0" w:color="auto"/>
                <w:right w:val="none" w:sz="0" w:space="0" w:color="auto"/>
              </w:divBdr>
              <w:divsChild>
                <w:div w:id="773131445">
                  <w:marLeft w:val="0"/>
                  <w:marRight w:val="0"/>
                  <w:marTop w:val="0"/>
                  <w:marBottom w:val="0"/>
                  <w:divBdr>
                    <w:top w:val="none" w:sz="0" w:space="0" w:color="auto"/>
                    <w:left w:val="none" w:sz="0" w:space="0" w:color="auto"/>
                    <w:bottom w:val="none" w:sz="0" w:space="0" w:color="auto"/>
                    <w:right w:val="none" w:sz="0" w:space="0" w:color="auto"/>
                  </w:divBdr>
                </w:div>
              </w:divsChild>
            </w:div>
            <w:div w:id="530190375">
              <w:marLeft w:val="0"/>
              <w:marRight w:val="0"/>
              <w:marTop w:val="0"/>
              <w:marBottom w:val="0"/>
              <w:divBdr>
                <w:top w:val="none" w:sz="0" w:space="0" w:color="auto"/>
                <w:left w:val="none" w:sz="0" w:space="0" w:color="auto"/>
                <w:bottom w:val="none" w:sz="0" w:space="0" w:color="auto"/>
                <w:right w:val="none" w:sz="0" w:space="0" w:color="auto"/>
              </w:divBdr>
              <w:divsChild>
                <w:div w:id="924415892">
                  <w:marLeft w:val="0"/>
                  <w:marRight w:val="0"/>
                  <w:marTop w:val="0"/>
                  <w:marBottom w:val="0"/>
                  <w:divBdr>
                    <w:top w:val="none" w:sz="0" w:space="0" w:color="auto"/>
                    <w:left w:val="none" w:sz="0" w:space="0" w:color="auto"/>
                    <w:bottom w:val="none" w:sz="0" w:space="0" w:color="auto"/>
                    <w:right w:val="none" w:sz="0" w:space="0" w:color="auto"/>
                  </w:divBdr>
                </w:div>
                <w:div w:id="1573004682">
                  <w:marLeft w:val="0"/>
                  <w:marRight w:val="0"/>
                  <w:marTop w:val="0"/>
                  <w:marBottom w:val="0"/>
                  <w:divBdr>
                    <w:top w:val="none" w:sz="0" w:space="0" w:color="auto"/>
                    <w:left w:val="none" w:sz="0" w:space="0" w:color="auto"/>
                    <w:bottom w:val="none" w:sz="0" w:space="0" w:color="auto"/>
                    <w:right w:val="none" w:sz="0" w:space="0" w:color="auto"/>
                  </w:divBdr>
                </w:div>
              </w:divsChild>
            </w:div>
            <w:div w:id="1236671477">
              <w:marLeft w:val="0"/>
              <w:marRight w:val="0"/>
              <w:marTop w:val="0"/>
              <w:marBottom w:val="0"/>
              <w:divBdr>
                <w:top w:val="none" w:sz="0" w:space="0" w:color="auto"/>
                <w:left w:val="none" w:sz="0" w:space="0" w:color="auto"/>
                <w:bottom w:val="none" w:sz="0" w:space="0" w:color="auto"/>
                <w:right w:val="none" w:sz="0" w:space="0" w:color="auto"/>
              </w:divBdr>
              <w:divsChild>
                <w:div w:id="565604074">
                  <w:marLeft w:val="0"/>
                  <w:marRight w:val="0"/>
                  <w:marTop w:val="0"/>
                  <w:marBottom w:val="0"/>
                  <w:divBdr>
                    <w:top w:val="none" w:sz="0" w:space="0" w:color="auto"/>
                    <w:left w:val="none" w:sz="0" w:space="0" w:color="auto"/>
                    <w:bottom w:val="none" w:sz="0" w:space="0" w:color="auto"/>
                    <w:right w:val="none" w:sz="0" w:space="0" w:color="auto"/>
                  </w:divBdr>
                </w:div>
                <w:div w:id="6178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4873">
          <w:marLeft w:val="0"/>
          <w:marRight w:val="0"/>
          <w:marTop w:val="0"/>
          <w:marBottom w:val="0"/>
          <w:divBdr>
            <w:top w:val="none" w:sz="0" w:space="0" w:color="auto"/>
            <w:left w:val="none" w:sz="0" w:space="0" w:color="auto"/>
            <w:bottom w:val="none" w:sz="0" w:space="0" w:color="auto"/>
            <w:right w:val="none" w:sz="0" w:space="0" w:color="auto"/>
          </w:divBdr>
          <w:divsChild>
            <w:div w:id="94445523">
              <w:marLeft w:val="0"/>
              <w:marRight w:val="0"/>
              <w:marTop w:val="0"/>
              <w:marBottom w:val="0"/>
              <w:divBdr>
                <w:top w:val="none" w:sz="0" w:space="0" w:color="auto"/>
                <w:left w:val="none" w:sz="0" w:space="0" w:color="auto"/>
                <w:bottom w:val="none" w:sz="0" w:space="0" w:color="auto"/>
                <w:right w:val="none" w:sz="0" w:space="0" w:color="auto"/>
              </w:divBdr>
              <w:divsChild>
                <w:div w:id="617875008">
                  <w:marLeft w:val="0"/>
                  <w:marRight w:val="0"/>
                  <w:marTop w:val="0"/>
                  <w:marBottom w:val="0"/>
                  <w:divBdr>
                    <w:top w:val="none" w:sz="0" w:space="0" w:color="auto"/>
                    <w:left w:val="none" w:sz="0" w:space="0" w:color="auto"/>
                    <w:bottom w:val="none" w:sz="0" w:space="0" w:color="auto"/>
                    <w:right w:val="none" w:sz="0" w:space="0" w:color="auto"/>
                  </w:divBdr>
                </w:div>
                <w:div w:id="1303270656">
                  <w:marLeft w:val="0"/>
                  <w:marRight w:val="0"/>
                  <w:marTop w:val="0"/>
                  <w:marBottom w:val="0"/>
                  <w:divBdr>
                    <w:top w:val="none" w:sz="0" w:space="0" w:color="auto"/>
                    <w:left w:val="none" w:sz="0" w:space="0" w:color="auto"/>
                    <w:bottom w:val="none" w:sz="0" w:space="0" w:color="auto"/>
                    <w:right w:val="none" w:sz="0" w:space="0" w:color="auto"/>
                  </w:divBdr>
                </w:div>
              </w:divsChild>
            </w:div>
            <w:div w:id="127090161">
              <w:marLeft w:val="0"/>
              <w:marRight w:val="0"/>
              <w:marTop w:val="0"/>
              <w:marBottom w:val="0"/>
              <w:divBdr>
                <w:top w:val="none" w:sz="0" w:space="0" w:color="auto"/>
                <w:left w:val="none" w:sz="0" w:space="0" w:color="auto"/>
                <w:bottom w:val="none" w:sz="0" w:space="0" w:color="auto"/>
                <w:right w:val="none" w:sz="0" w:space="0" w:color="auto"/>
              </w:divBdr>
            </w:div>
            <w:div w:id="235209322">
              <w:marLeft w:val="0"/>
              <w:marRight w:val="0"/>
              <w:marTop w:val="0"/>
              <w:marBottom w:val="0"/>
              <w:divBdr>
                <w:top w:val="none" w:sz="0" w:space="0" w:color="auto"/>
                <w:left w:val="none" w:sz="0" w:space="0" w:color="auto"/>
                <w:bottom w:val="none" w:sz="0" w:space="0" w:color="auto"/>
                <w:right w:val="none" w:sz="0" w:space="0" w:color="auto"/>
              </w:divBdr>
              <w:divsChild>
                <w:div w:id="223180025">
                  <w:marLeft w:val="0"/>
                  <w:marRight w:val="0"/>
                  <w:marTop w:val="0"/>
                  <w:marBottom w:val="0"/>
                  <w:divBdr>
                    <w:top w:val="none" w:sz="0" w:space="0" w:color="auto"/>
                    <w:left w:val="none" w:sz="0" w:space="0" w:color="auto"/>
                    <w:bottom w:val="none" w:sz="0" w:space="0" w:color="auto"/>
                    <w:right w:val="none" w:sz="0" w:space="0" w:color="auto"/>
                  </w:divBdr>
                </w:div>
                <w:div w:id="537358938">
                  <w:marLeft w:val="0"/>
                  <w:marRight w:val="0"/>
                  <w:marTop w:val="0"/>
                  <w:marBottom w:val="0"/>
                  <w:divBdr>
                    <w:top w:val="none" w:sz="0" w:space="0" w:color="auto"/>
                    <w:left w:val="none" w:sz="0" w:space="0" w:color="auto"/>
                    <w:bottom w:val="none" w:sz="0" w:space="0" w:color="auto"/>
                    <w:right w:val="none" w:sz="0" w:space="0" w:color="auto"/>
                  </w:divBdr>
                </w:div>
              </w:divsChild>
            </w:div>
            <w:div w:id="569928819">
              <w:marLeft w:val="0"/>
              <w:marRight w:val="0"/>
              <w:marTop w:val="0"/>
              <w:marBottom w:val="0"/>
              <w:divBdr>
                <w:top w:val="none" w:sz="0" w:space="0" w:color="auto"/>
                <w:left w:val="none" w:sz="0" w:space="0" w:color="auto"/>
                <w:bottom w:val="none" w:sz="0" w:space="0" w:color="auto"/>
                <w:right w:val="none" w:sz="0" w:space="0" w:color="auto"/>
              </w:divBdr>
              <w:divsChild>
                <w:div w:id="1807114984">
                  <w:marLeft w:val="0"/>
                  <w:marRight w:val="0"/>
                  <w:marTop w:val="0"/>
                  <w:marBottom w:val="0"/>
                  <w:divBdr>
                    <w:top w:val="none" w:sz="0" w:space="0" w:color="auto"/>
                    <w:left w:val="none" w:sz="0" w:space="0" w:color="auto"/>
                    <w:bottom w:val="none" w:sz="0" w:space="0" w:color="auto"/>
                    <w:right w:val="none" w:sz="0" w:space="0" w:color="auto"/>
                  </w:divBdr>
                </w:div>
                <w:div w:id="1911379001">
                  <w:marLeft w:val="0"/>
                  <w:marRight w:val="0"/>
                  <w:marTop w:val="0"/>
                  <w:marBottom w:val="0"/>
                  <w:divBdr>
                    <w:top w:val="none" w:sz="0" w:space="0" w:color="auto"/>
                    <w:left w:val="none" w:sz="0" w:space="0" w:color="auto"/>
                    <w:bottom w:val="none" w:sz="0" w:space="0" w:color="auto"/>
                    <w:right w:val="none" w:sz="0" w:space="0" w:color="auto"/>
                  </w:divBdr>
                </w:div>
              </w:divsChild>
            </w:div>
            <w:div w:id="740442781">
              <w:marLeft w:val="0"/>
              <w:marRight w:val="0"/>
              <w:marTop w:val="0"/>
              <w:marBottom w:val="0"/>
              <w:divBdr>
                <w:top w:val="none" w:sz="0" w:space="0" w:color="auto"/>
                <w:left w:val="none" w:sz="0" w:space="0" w:color="auto"/>
                <w:bottom w:val="none" w:sz="0" w:space="0" w:color="auto"/>
                <w:right w:val="none" w:sz="0" w:space="0" w:color="auto"/>
              </w:divBdr>
              <w:divsChild>
                <w:div w:id="23555501">
                  <w:marLeft w:val="0"/>
                  <w:marRight w:val="0"/>
                  <w:marTop w:val="0"/>
                  <w:marBottom w:val="0"/>
                  <w:divBdr>
                    <w:top w:val="none" w:sz="0" w:space="0" w:color="auto"/>
                    <w:left w:val="none" w:sz="0" w:space="0" w:color="auto"/>
                    <w:bottom w:val="none" w:sz="0" w:space="0" w:color="auto"/>
                    <w:right w:val="none" w:sz="0" w:space="0" w:color="auto"/>
                  </w:divBdr>
                </w:div>
                <w:div w:id="1632663577">
                  <w:marLeft w:val="0"/>
                  <w:marRight w:val="0"/>
                  <w:marTop w:val="0"/>
                  <w:marBottom w:val="0"/>
                  <w:divBdr>
                    <w:top w:val="none" w:sz="0" w:space="0" w:color="auto"/>
                    <w:left w:val="none" w:sz="0" w:space="0" w:color="auto"/>
                    <w:bottom w:val="none" w:sz="0" w:space="0" w:color="auto"/>
                    <w:right w:val="none" w:sz="0" w:space="0" w:color="auto"/>
                  </w:divBdr>
                </w:div>
              </w:divsChild>
            </w:div>
            <w:div w:id="1237276446">
              <w:marLeft w:val="0"/>
              <w:marRight w:val="0"/>
              <w:marTop w:val="0"/>
              <w:marBottom w:val="0"/>
              <w:divBdr>
                <w:top w:val="none" w:sz="0" w:space="0" w:color="auto"/>
                <w:left w:val="none" w:sz="0" w:space="0" w:color="auto"/>
                <w:bottom w:val="none" w:sz="0" w:space="0" w:color="auto"/>
                <w:right w:val="none" w:sz="0" w:space="0" w:color="auto"/>
              </w:divBdr>
              <w:divsChild>
                <w:div w:id="135030046">
                  <w:marLeft w:val="0"/>
                  <w:marRight w:val="0"/>
                  <w:marTop w:val="0"/>
                  <w:marBottom w:val="0"/>
                  <w:divBdr>
                    <w:top w:val="none" w:sz="0" w:space="0" w:color="auto"/>
                    <w:left w:val="none" w:sz="0" w:space="0" w:color="auto"/>
                    <w:bottom w:val="none" w:sz="0" w:space="0" w:color="auto"/>
                    <w:right w:val="none" w:sz="0" w:space="0" w:color="auto"/>
                  </w:divBdr>
                </w:div>
                <w:div w:id="1670789272">
                  <w:marLeft w:val="0"/>
                  <w:marRight w:val="0"/>
                  <w:marTop w:val="0"/>
                  <w:marBottom w:val="0"/>
                  <w:divBdr>
                    <w:top w:val="none" w:sz="0" w:space="0" w:color="auto"/>
                    <w:left w:val="none" w:sz="0" w:space="0" w:color="auto"/>
                    <w:bottom w:val="none" w:sz="0" w:space="0" w:color="auto"/>
                    <w:right w:val="none" w:sz="0" w:space="0" w:color="auto"/>
                  </w:divBdr>
                </w:div>
              </w:divsChild>
            </w:div>
            <w:div w:id="1280067098">
              <w:marLeft w:val="0"/>
              <w:marRight w:val="0"/>
              <w:marTop w:val="0"/>
              <w:marBottom w:val="0"/>
              <w:divBdr>
                <w:top w:val="none" w:sz="0" w:space="0" w:color="auto"/>
                <w:left w:val="none" w:sz="0" w:space="0" w:color="auto"/>
                <w:bottom w:val="none" w:sz="0" w:space="0" w:color="auto"/>
                <w:right w:val="none" w:sz="0" w:space="0" w:color="auto"/>
              </w:divBdr>
              <w:divsChild>
                <w:div w:id="972250127">
                  <w:marLeft w:val="0"/>
                  <w:marRight w:val="0"/>
                  <w:marTop w:val="0"/>
                  <w:marBottom w:val="0"/>
                  <w:divBdr>
                    <w:top w:val="none" w:sz="0" w:space="0" w:color="auto"/>
                    <w:left w:val="none" w:sz="0" w:space="0" w:color="auto"/>
                    <w:bottom w:val="none" w:sz="0" w:space="0" w:color="auto"/>
                    <w:right w:val="none" w:sz="0" w:space="0" w:color="auto"/>
                  </w:divBdr>
                </w:div>
                <w:div w:id="1350908677">
                  <w:marLeft w:val="0"/>
                  <w:marRight w:val="0"/>
                  <w:marTop w:val="0"/>
                  <w:marBottom w:val="0"/>
                  <w:divBdr>
                    <w:top w:val="none" w:sz="0" w:space="0" w:color="auto"/>
                    <w:left w:val="none" w:sz="0" w:space="0" w:color="auto"/>
                    <w:bottom w:val="none" w:sz="0" w:space="0" w:color="auto"/>
                    <w:right w:val="none" w:sz="0" w:space="0" w:color="auto"/>
                  </w:divBdr>
                </w:div>
              </w:divsChild>
            </w:div>
            <w:div w:id="1466393392">
              <w:marLeft w:val="0"/>
              <w:marRight w:val="0"/>
              <w:marTop w:val="0"/>
              <w:marBottom w:val="0"/>
              <w:divBdr>
                <w:top w:val="none" w:sz="0" w:space="0" w:color="auto"/>
                <w:left w:val="none" w:sz="0" w:space="0" w:color="auto"/>
                <w:bottom w:val="none" w:sz="0" w:space="0" w:color="auto"/>
                <w:right w:val="none" w:sz="0" w:space="0" w:color="auto"/>
              </w:divBdr>
              <w:divsChild>
                <w:div w:id="322855593">
                  <w:marLeft w:val="0"/>
                  <w:marRight w:val="0"/>
                  <w:marTop w:val="0"/>
                  <w:marBottom w:val="0"/>
                  <w:divBdr>
                    <w:top w:val="none" w:sz="0" w:space="0" w:color="auto"/>
                    <w:left w:val="none" w:sz="0" w:space="0" w:color="auto"/>
                    <w:bottom w:val="none" w:sz="0" w:space="0" w:color="auto"/>
                    <w:right w:val="none" w:sz="0" w:space="0" w:color="auto"/>
                  </w:divBdr>
                </w:div>
                <w:div w:id="349335312">
                  <w:marLeft w:val="0"/>
                  <w:marRight w:val="0"/>
                  <w:marTop w:val="0"/>
                  <w:marBottom w:val="0"/>
                  <w:divBdr>
                    <w:top w:val="none" w:sz="0" w:space="0" w:color="auto"/>
                    <w:left w:val="none" w:sz="0" w:space="0" w:color="auto"/>
                    <w:bottom w:val="none" w:sz="0" w:space="0" w:color="auto"/>
                    <w:right w:val="none" w:sz="0" w:space="0" w:color="auto"/>
                  </w:divBdr>
                </w:div>
              </w:divsChild>
            </w:div>
            <w:div w:id="1610547281">
              <w:marLeft w:val="0"/>
              <w:marRight w:val="0"/>
              <w:marTop w:val="0"/>
              <w:marBottom w:val="0"/>
              <w:divBdr>
                <w:top w:val="none" w:sz="0" w:space="0" w:color="auto"/>
                <w:left w:val="none" w:sz="0" w:space="0" w:color="auto"/>
                <w:bottom w:val="none" w:sz="0" w:space="0" w:color="auto"/>
                <w:right w:val="none" w:sz="0" w:space="0" w:color="auto"/>
              </w:divBdr>
              <w:divsChild>
                <w:div w:id="92481934">
                  <w:marLeft w:val="0"/>
                  <w:marRight w:val="0"/>
                  <w:marTop w:val="0"/>
                  <w:marBottom w:val="0"/>
                  <w:divBdr>
                    <w:top w:val="none" w:sz="0" w:space="0" w:color="auto"/>
                    <w:left w:val="none" w:sz="0" w:space="0" w:color="auto"/>
                    <w:bottom w:val="none" w:sz="0" w:space="0" w:color="auto"/>
                    <w:right w:val="none" w:sz="0" w:space="0" w:color="auto"/>
                  </w:divBdr>
                </w:div>
                <w:div w:id="952516198">
                  <w:marLeft w:val="0"/>
                  <w:marRight w:val="0"/>
                  <w:marTop w:val="0"/>
                  <w:marBottom w:val="0"/>
                  <w:divBdr>
                    <w:top w:val="none" w:sz="0" w:space="0" w:color="auto"/>
                    <w:left w:val="none" w:sz="0" w:space="0" w:color="auto"/>
                    <w:bottom w:val="none" w:sz="0" w:space="0" w:color="auto"/>
                    <w:right w:val="none" w:sz="0" w:space="0" w:color="auto"/>
                  </w:divBdr>
                </w:div>
              </w:divsChild>
            </w:div>
            <w:div w:id="1722628322">
              <w:marLeft w:val="0"/>
              <w:marRight w:val="0"/>
              <w:marTop w:val="0"/>
              <w:marBottom w:val="0"/>
              <w:divBdr>
                <w:top w:val="none" w:sz="0" w:space="0" w:color="auto"/>
                <w:left w:val="none" w:sz="0" w:space="0" w:color="auto"/>
                <w:bottom w:val="none" w:sz="0" w:space="0" w:color="auto"/>
                <w:right w:val="none" w:sz="0" w:space="0" w:color="auto"/>
              </w:divBdr>
              <w:divsChild>
                <w:div w:id="662589026">
                  <w:marLeft w:val="0"/>
                  <w:marRight w:val="0"/>
                  <w:marTop w:val="0"/>
                  <w:marBottom w:val="0"/>
                  <w:divBdr>
                    <w:top w:val="none" w:sz="0" w:space="0" w:color="auto"/>
                    <w:left w:val="none" w:sz="0" w:space="0" w:color="auto"/>
                    <w:bottom w:val="none" w:sz="0" w:space="0" w:color="auto"/>
                    <w:right w:val="none" w:sz="0" w:space="0" w:color="auto"/>
                  </w:divBdr>
                </w:div>
                <w:div w:id="714813726">
                  <w:marLeft w:val="0"/>
                  <w:marRight w:val="0"/>
                  <w:marTop w:val="0"/>
                  <w:marBottom w:val="0"/>
                  <w:divBdr>
                    <w:top w:val="none" w:sz="0" w:space="0" w:color="auto"/>
                    <w:left w:val="none" w:sz="0" w:space="0" w:color="auto"/>
                    <w:bottom w:val="none" w:sz="0" w:space="0" w:color="auto"/>
                    <w:right w:val="none" w:sz="0" w:space="0" w:color="auto"/>
                  </w:divBdr>
                </w:div>
              </w:divsChild>
            </w:div>
            <w:div w:id="1726030327">
              <w:marLeft w:val="0"/>
              <w:marRight w:val="0"/>
              <w:marTop w:val="0"/>
              <w:marBottom w:val="0"/>
              <w:divBdr>
                <w:top w:val="none" w:sz="0" w:space="0" w:color="auto"/>
                <w:left w:val="none" w:sz="0" w:space="0" w:color="auto"/>
                <w:bottom w:val="none" w:sz="0" w:space="0" w:color="auto"/>
                <w:right w:val="none" w:sz="0" w:space="0" w:color="auto"/>
              </w:divBdr>
            </w:div>
            <w:div w:id="1809936033">
              <w:marLeft w:val="0"/>
              <w:marRight w:val="0"/>
              <w:marTop w:val="0"/>
              <w:marBottom w:val="0"/>
              <w:divBdr>
                <w:top w:val="none" w:sz="0" w:space="0" w:color="auto"/>
                <w:left w:val="none" w:sz="0" w:space="0" w:color="auto"/>
                <w:bottom w:val="none" w:sz="0" w:space="0" w:color="auto"/>
                <w:right w:val="none" w:sz="0" w:space="0" w:color="auto"/>
              </w:divBdr>
              <w:divsChild>
                <w:div w:id="1228763870">
                  <w:marLeft w:val="0"/>
                  <w:marRight w:val="0"/>
                  <w:marTop w:val="0"/>
                  <w:marBottom w:val="0"/>
                  <w:divBdr>
                    <w:top w:val="none" w:sz="0" w:space="0" w:color="auto"/>
                    <w:left w:val="none" w:sz="0" w:space="0" w:color="auto"/>
                    <w:bottom w:val="none" w:sz="0" w:space="0" w:color="auto"/>
                    <w:right w:val="none" w:sz="0" w:space="0" w:color="auto"/>
                  </w:divBdr>
                </w:div>
                <w:div w:id="1763525923">
                  <w:marLeft w:val="0"/>
                  <w:marRight w:val="0"/>
                  <w:marTop w:val="0"/>
                  <w:marBottom w:val="0"/>
                  <w:divBdr>
                    <w:top w:val="none" w:sz="0" w:space="0" w:color="auto"/>
                    <w:left w:val="none" w:sz="0" w:space="0" w:color="auto"/>
                    <w:bottom w:val="none" w:sz="0" w:space="0" w:color="auto"/>
                    <w:right w:val="none" w:sz="0" w:space="0" w:color="auto"/>
                  </w:divBdr>
                </w:div>
              </w:divsChild>
            </w:div>
            <w:div w:id="1820880572">
              <w:marLeft w:val="0"/>
              <w:marRight w:val="0"/>
              <w:marTop w:val="0"/>
              <w:marBottom w:val="0"/>
              <w:divBdr>
                <w:top w:val="none" w:sz="0" w:space="0" w:color="auto"/>
                <w:left w:val="none" w:sz="0" w:space="0" w:color="auto"/>
                <w:bottom w:val="none" w:sz="0" w:space="0" w:color="auto"/>
                <w:right w:val="none" w:sz="0" w:space="0" w:color="auto"/>
              </w:divBdr>
              <w:divsChild>
                <w:div w:id="764691355">
                  <w:marLeft w:val="0"/>
                  <w:marRight w:val="0"/>
                  <w:marTop w:val="0"/>
                  <w:marBottom w:val="0"/>
                  <w:divBdr>
                    <w:top w:val="none" w:sz="0" w:space="0" w:color="auto"/>
                    <w:left w:val="none" w:sz="0" w:space="0" w:color="auto"/>
                    <w:bottom w:val="none" w:sz="0" w:space="0" w:color="auto"/>
                    <w:right w:val="none" w:sz="0" w:space="0" w:color="auto"/>
                  </w:divBdr>
                </w:div>
                <w:div w:id="879779913">
                  <w:marLeft w:val="0"/>
                  <w:marRight w:val="0"/>
                  <w:marTop w:val="0"/>
                  <w:marBottom w:val="0"/>
                  <w:divBdr>
                    <w:top w:val="none" w:sz="0" w:space="0" w:color="auto"/>
                    <w:left w:val="none" w:sz="0" w:space="0" w:color="auto"/>
                    <w:bottom w:val="none" w:sz="0" w:space="0" w:color="auto"/>
                    <w:right w:val="none" w:sz="0" w:space="0" w:color="auto"/>
                  </w:divBdr>
                </w:div>
              </w:divsChild>
            </w:div>
            <w:div w:id="2045446561">
              <w:marLeft w:val="0"/>
              <w:marRight w:val="0"/>
              <w:marTop w:val="0"/>
              <w:marBottom w:val="0"/>
              <w:divBdr>
                <w:top w:val="none" w:sz="0" w:space="0" w:color="auto"/>
                <w:left w:val="none" w:sz="0" w:space="0" w:color="auto"/>
                <w:bottom w:val="none" w:sz="0" w:space="0" w:color="auto"/>
                <w:right w:val="none" w:sz="0" w:space="0" w:color="auto"/>
              </w:divBdr>
              <w:divsChild>
                <w:div w:id="1158575985">
                  <w:marLeft w:val="0"/>
                  <w:marRight w:val="0"/>
                  <w:marTop w:val="0"/>
                  <w:marBottom w:val="0"/>
                  <w:divBdr>
                    <w:top w:val="none" w:sz="0" w:space="0" w:color="auto"/>
                    <w:left w:val="none" w:sz="0" w:space="0" w:color="auto"/>
                    <w:bottom w:val="none" w:sz="0" w:space="0" w:color="auto"/>
                    <w:right w:val="none" w:sz="0" w:space="0" w:color="auto"/>
                  </w:divBdr>
                </w:div>
                <w:div w:id="1295208647">
                  <w:marLeft w:val="0"/>
                  <w:marRight w:val="0"/>
                  <w:marTop w:val="0"/>
                  <w:marBottom w:val="0"/>
                  <w:divBdr>
                    <w:top w:val="none" w:sz="0" w:space="0" w:color="auto"/>
                    <w:left w:val="none" w:sz="0" w:space="0" w:color="auto"/>
                    <w:bottom w:val="none" w:sz="0" w:space="0" w:color="auto"/>
                    <w:right w:val="none" w:sz="0" w:space="0" w:color="auto"/>
                  </w:divBdr>
                </w:div>
              </w:divsChild>
            </w:div>
            <w:div w:id="2055687853">
              <w:marLeft w:val="0"/>
              <w:marRight w:val="0"/>
              <w:marTop w:val="0"/>
              <w:marBottom w:val="0"/>
              <w:divBdr>
                <w:top w:val="none" w:sz="0" w:space="0" w:color="auto"/>
                <w:left w:val="none" w:sz="0" w:space="0" w:color="auto"/>
                <w:bottom w:val="none" w:sz="0" w:space="0" w:color="auto"/>
                <w:right w:val="none" w:sz="0" w:space="0" w:color="auto"/>
              </w:divBdr>
              <w:divsChild>
                <w:div w:id="484704576">
                  <w:marLeft w:val="0"/>
                  <w:marRight w:val="0"/>
                  <w:marTop w:val="0"/>
                  <w:marBottom w:val="0"/>
                  <w:divBdr>
                    <w:top w:val="none" w:sz="0" w:space="0" w:color="auto"/>
                    <w:left w:val="none" w:sz="0" w:space="0" w:color="auto"/>
                    <w:bottom w:val="none" w:sz="0" w:space="0" w:color="auto"/>
                    <w:right w:val="none" w:sz="0" w:space="0" w:color="auto"/>
                  </w:divBdr>
                </w:div>
                <w:div w:id="1347558780">
                  <w:marLeft w:val="0"/>
                  <w:marRight w:val="0"/>
                  <w:marTop w:val="0"/>
                  <w:marBottom w:val="0"/>
                  <w:divBdr>
                    <w:top w:val="none" w:sz="0" w:space="0" w:color="auto"/>
                    <w:left w:val="none" w:sz="0" w:space="0" w:color="auto"/>
                    <w:bottom w:val="none" w:sz="0" w:space="0" w:color="auto"/>
                    <w:right w:val="none" w:sz="0" w:space="0" w:color="auto"/>
                  </w:divBdr>
                </w:div>
              </w:divsChild>
            </w:div>
            <w:div w:id="2111046036">
              <w:marLeft w:val="0"/>
              <w:marRight w:val="0"/>
              <w:marTop w:val="0"/>
              <w:marBottom w:val="0"/>
              <w:divBdr>
                <w:top w:val="none" w:sz="0" w:space="0" w:color="auto"/>
                <w:left w:val="none" w:sz="0" w:space="0" w:color="auto"/>
                <w:bottom w:val="none" w:sz="0" w:space="0" w:color="auto"/>
                <w:right w:val="none" w:sz="0" w:space="0" w:color="auto"/>
              </w:divBdr>
              <w:divsChild>
                <w:div w:id="1212035732">
                  <w:marLeft w:val="0"/>
                  <w:marRight w:val="0"/>
                  <w:marTop w:val="0"/>
                  <w:marBottom w:val="0"/>
                  <w:divBdr>
                    <w:top w:val="none" w:sz="0" w:space="0" w:color="auto"/>
                    <w:left w:val="none" w:sz="0" w:space="0" w:color="auto"/>
                    <w:bottom w:val="none" w:sz="0" w:space="0" w:color="auto"/>
                    <w:right w:val="none" w:sz="0" w:space="0" w:color="auto"/>
                  </w:divBdr>
                </w:div>
                <w:div w:id="1741905506">
                  <w:marLeft w:val="0"/>
                  <w:marRight w:val="0"/>
                  <w:marTop w:val="0"/>
                  <w:marBottom w:val="0"/>
                  <w:divBdr>
                    <w:top w:val="none" w:sz="0" w:space="0" w:color="auto"/>
                    <w:left w:val="none" w:sz="0" w:space="0" w:color="auto"/>
                    <w:bottom w:val="none" w:sz="0" w:space="0" w:color="auto"/>
                    <w:right w:val="none" w:sz="0" w:space="0" w:color="auto"/>
                  </w:divBdr>
                </w:div>
              </w:divsChild>
            </w:div>
            <w:div w:id="2111074185">
              <w:marLeft w:val="0"/>
              <w:marRight w:val="0"/>
              <w:marTop w:val="0"/>
              <w:marBottom w:val="0"/>
              <w:divBdr>
                <w:top w:val="none" w:sz="0" w:space="0" w:color="auto"/>
                <w:left w:val="none" w:sz="0" w:space="0" w:color="auto"/>
                <w:bottom w:val="none" w:sz="0" w:space="0" w:color="auto"/>
                <w:right w:val="none" w:sz="0" w:space="0" w:color="auto"/>
              </w:divBdr>
              <w:divsChild>
                <w:div w:id="1048456722">
                  <w:marLeft w:val="0"/>
                  <w:marRight w:val="0"/>
                  <w:marTop w:val="0"/>
                  <w:marBottom w:val="0"/>
                  <w:divBdr>
                    <w:top w:val="none" w:sz="0" w:space="0" w:color="auto"/>
                    <w:left w:val="none" w:sz="0" w:space="0" w:color="auto"/>
                    <w:bottom w:val="none" w:sz="0" w:space="0" w:color="auto"/>
                    <w:right w:val="none" w:sz="0" w:space="0" w:color="auto"/>
                  </w:divBdr>
                </w:div>
                <w:div w:id="19582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0974">
      <w:bodyDiv w:val="1"/>
      <w:marLeft w:val="0"/>
      <w:marRight w:val="0"/>
      <w:marTop w:val="0"/>
      <w:marBottom w:val="0"/>
      <w:divBdr>
        <w:top w:val="none" w:sz="0" w:space="0" w:color="auto"/>
        <w:left w:val="none" w:sz="0" w:space="0" w:color="auto"/>
        <w:bottom w:val="none" w:sz="0" w:space="0" w:color="auto"/>
        <w:right w:val="none" w:sz="0" w:space="0" w:color="auto"/>
      </w:divBdr>
      <w:divsChild>
        <w:div w:id="324088952">
          <w:marLeft w:val="0"/>
          <w:marRight w:val="0"/>
          <w:marTop w:val="0"/>
          <w:marBottom w:val="0"/>
          <w:divBdr>
            <w:top w:val="none" w:sz="0" w:space="0" w:color="auto"/>
            <w:left w:val="none" w:sz="0" w:space="0" w:color="auto"/>
            <w:bottom w:val="none" w:sz="0" w:space="0" w:color="auto"/>
            <w:right w:val="none" w:sz="0" w:space="0" w:color="auto"/>
          </w:divBdr>
          <w:divsChild>
            <w:div w:id="625696682">
              <w:marLeft w:val="0"/>
              <w:marRight w:val="0"/>
              <w:marTop w:val="0"/>
              <w:marBottom w:val="0"/>
              <w:divBdr>
                <w:top w:val="none" w:sz="0" w:space="0" w:color="auto"/>
                <w:left w:val="none" w:sz="0" w:space="0" w:color="auto"/>
                <w:bottom w:val="none" w:sz="0" w:space="0" w:color="auto"/>
                <w:right w:val="none" w:sz="0" w:space="0" w:color="auto"/>
              </w:divBdr>
              <w:divsChild>
                <w:div w:id="8042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jepravo@bratisl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2491</Words>
  <Characters>14205</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16663</CharactersWithSpaces>
  <SharedDoc>false</SharedDoc>
  <HLinks>
    <vt:vector size="12" baseType="variant">
      <vt:variant>
        <vt:i4>3014658</vt:i4>
      </vt:variant>
      <vt:variant>
        <vt:i4>3</vt:i4>
      </vt:variant>
      <vt:variant>
        <vt:i4>0</vt:i4>
      </vt:variant>
      <vt:variant>
        <vt:i4>5</vt:i4>
      </vt:variant>
      <vt:variant>
        <vt:lpwstr>mailto:mojepravo@bratislava.sk</vt:lpwstr>
      </vt:variant>
      <vt:variant>
        <vt:lpwstr/>
      </vt:variant>
      <vt:variant>
        <vt:i4>2818131</vt:i4>
      </vt:variant>
      <vt:variant>
        <vt:i4>0</vt:i4>
      </vt:variant>
      <vt:variant>
        <vt:i4>0</vt:i4>
      </vt:variant>
      <vt:variant>
        <vt:i4>5</vt:i4>
      </vt:variant>
      <vt:variant>
        <vt:lpwstr>mailto:peter.kascak@bratislava.sk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Michaela Peťovská</dc:creator>
  <cp:keywords/>
  <dc:description/>
  <cp:lastModifiedBy>Michaela Peťovská</cp:lastModifiedBy>
  <cp:revision>2</cp:revision>
  <cp:lastPrinted>2018-07-16T18:14:00Z</cp:lastPrinted>
  <dcterms:created xsi:type="dcterms:W3CDTF">2018-10-29T13:12:00Z</dcterms:created>
  <dcterms:modified xsi:type="dcterms:W3CDTF">2018-10-29T13:12:00Z</dcterms:modified>
</cp:coreProperties>
</file>